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3257E" w14:textId="5AA3AAF1" w:rsidR="00E25010" w:rsidRPr="00E25010" w:rsidRDefault="00E25010" w:rsidP="008D4750">
      <w:pPr>
        <w:rPr>
          <w:b/>
          <w:bCs/>
          <w:color w:val="215E99" w:themeColor="text2" w:themeTint="BF"/>
          <w:sz w:val="44"/>
          <w:szCs w:val="44"/>
          <w:lang w:val="ca-ES"/>
        </w:rPr>
      </w:pPr>
      <w:r w:rsidRPr="00E25010">
        <w:rPr>
          <w:b/>
          <w:bCs/>
          <w:color w:val="215E99" w:themeColor="text2" w:themeTint="BF"/>
          <w:sz w:val="44"/>
          <w:szCs w:val="44"/>
          <w:lang w:val="ca-ES"/>
        </w:rPr>
        <w:t>Riscos laboral a l’oficina de farmàcia</w:t>
      </w:r>
    </w:p>
    <w:p w14:paraId="3D34151C" w14:textId="2FAFB442" w:rsidR="008D4750" w:rsidRPr="008D4750" w:rsidRDefault="008D4750" w:rsidP="008D4750">
      <w:pPr>
        <w:rPr>
          <w:lang w:val="ca-ES"/>
        </w:rPr>
      </w:pPr>
      <w:r w:rsidRPr="008D4750">
        <w:rPr>
          <w:lang w:val="ca-ES"/>
        </w:rPr>
        <w:t xml:space="preserve">Els principals riscos laborals en una oficina de farmàcia es poden classificar en diverses categories. </w:t>
      </w:r>
    </w:p>
    <w:p w14:paraId="121AB063" w14:textId="77777777" w:rsidR="008D4750" w:rsidRPr="008D4750" w:rsidRDefault="008D4750" w:rsidP="008D4750">
      <w:pPr>
        <w:rPr>
          <w:b/>
          <w:bCs/>
          <w:lang w:val="ca-ES"/>
        </w:rPr>
      </w:pPr>
      <w:r w:rsidRPr="008D4750">
        <w:rPr>
          <w:b/>
          <w:bCs/>
          <w:lang w:val="ca-ES"/>
        </w:rPr>
        <w:t>1. Riscos físics</w:t>
      </w:r>
    </w:p>
    <w:p w14:paraId="24ED77F2" w14:textId="77777777" w:rsidR="008D4750" w:rsidRPr="008D4750" w:rsidRDefault="008D4750" w:rsidP="008D4750">
      <w:pPr>
        <w:numPr>
          <w:ilvl w:val="0"/>
          <w:numId w:val="1"/>
        </w:numPr>
        <w:rPr>
          <w:lang w:val="ca-ES"/>
        </w:rPr>
      </w:pPr>
      <w:r w:rsidRPr="008D4750">
        <w:rPr>
          <w:b/>
          <w:bCs/>
          <w:lang w:val="ca-ES"/>
        </w:rPr>
        <w:t>Caigudes al mateix nivell:</w:t>
      </w:r>
      <w:r w:rsidRPr="008D4750">
        <w:rPr>
          <w:lang w:val="ca-ES"/>
        </w:rPr>
        <w:t> Degut a sòls mullats, desordenats o amb obstacles.</w:t>
      </w:r>
    </w:p>
    <w:p w14:paraId="451F384F" w14:textId="77777777" w:rsidR="008D4750" w:rsidRPr="008D4750" w:rsidRDefault="008D4750" w:rsidP="008D4750">
      <w:pPr>
        <w:numPr>
          <w:ilvl w:val="0"/>
          <w:numId w:val="1"/>
        </w:numPr>
        <w:rPr>
          <w:lang w:val="ca-ES"/>
        </w:rPr>
      </w:pPr>
      <w:r w:rsidRPr="008D4750">
        <w:rPr>
          <w:b/>
          <w:bCs/>
          <w:lang w:val="ca-ES"/>
        </w:rPr>
        <w:t>Caigudes a diferent nivell:</w:t>
      </w:r>
      <w:r w:rsidRPr="008D4750">
        <w:rPr>
          <w:lang w:val="ca-ES"/>
        </w:rPr>
        <w:t> Accés a prestatgeries altes sense eines adequades (escaletes).</w:t>
      </w:r>
    </w:p>
    <w:p w14:paraId="59C00DC8" w14:textId="77777777" w:rsidR="008D4750" w:rsidRPr="008D4750" w:rsidRDefault="008D4750" w:rsidP="008D4750">
      <w:pPr>
        <w:numPr>
          <w:ilvl w:val="0"/>
          <w:numId w:val="1"/>
        </w:numPr>
        <w:rPr>
          <w:lang w:val="ca-ES"/>
        </w:rPr>
      </w:pPr>
      <w:r w:rsidRPr="008D4750">
        <w:rPr>
          <w:b/>
          <w:bCs/>
          <w:lang w:val="ca-ES"/>
        </w:rPr>
        <w:t>Cops i talls:</w:t>
      </w:r>
      <w:r w:rsidRPr="008D4750">
        <w:rPr>
          <w:lang w:val="ca-ES"/>
        </w:rPr>
        <w:t> Amb mobiliari, eines de treball o productes que s’han de manipular (com eines de tall o ampolles de vidre).</w:t>
      </w:r>
    </w:p>
    <w:p w14:paraId="37DD9EC1" w14:textId="77777777" w:rsidR="008D4750" w:rsidRPr="008D4750" w:rsidRDefault="008D4750" w:rsidP="008D4750">
      <w:pPr>
        <w:numPr>
          <w:ilvl w:val="0"/>
          <w:numId w:val="1"/>
        </w:numPr>
        <w:rPr>
          <w:lang w:val="ca-ES"/>
        </w:rPr>
      </w:pPr>
      <w:r w:rsidRPr="008D4750">
        <w:rPr>
          <w:b/>
          <w:bCs/>
          <w:lang w:val="ca-ES"/>
        </w:rPr>
        <w:t>Maneig de pesos:</w:t>
      </w:r>
      <w:r w:rsidRPr="008D4750">
        <w:rPr>
          <w:lang w:val="ca-ES"/>
        </w:rPr>
        <w:t> Carregar caixes pesades amb medicaments o altres productes de forma incorrecta.</w:t>
      </w:r>
    </w:p>
    <w:p w14:paraId="4C201792" w14:textId="77777777" w:rsidR="008D4750" w:rsidRPr="008D4750" w:rsidRDefault="008D4750" w:rsidP="008D4750">
      <w:pPr>
        <w:rPr>
          <w:b/>
          <w:bCs/>
          <w:lang w:val="ca-ES"/>
        </w:rPr>
      </w:pPr>
      <w:r w:rsidRPr="008D4750">
        <w:rPr>
          <w:b/>
          <w:bCs/>
          <w:lang w:val="ca-ES"/>
        </w:rPr>
        <w:t>2. Riscos químics</w:t>
      </w:r>
    </w:p>
    <w:p w14:paraId="0635247E" w14:textId="77777777" w:rsidR="008D4750" w:rsidRPr="008D4750" w:rsidRDefault="008D4750" w:rsidP="008D4750">
      <w:pPr>
        <w:numPr>
          <w:ilvl w:val="0"/>
          <w:numId w:val="2"/>
        </w:numPr>
        <w:rPr>
          <w:lang w:val="ca-ES"/>
        </w:rPr>
      </w:pPr>
      <w:r w:rsidRPr="008D4750">
        <w:rPr>
          <w:b/>
          <w:bCs/>
          <w:lang w:val="ca-ES"/>
        </w:rPr>
        <w:t>Exposició a productes tòxics o químics perillosos:</w:t>
      </w:r>
      <w:r w:rsidRPr="008D4750">
        <w:rPr>
          <w:lang w:val="ca-ES"/>
        </w:rPr>
        <w:t> Alguns medicaments poden contenir substàncies perilloses (com certs compostos per a la preparació de fórmules magistrals o la manipulació de productes de neteja).</w:t>
      </w:r>
    </w:p>
    <w:p w14:paraId="3FC5B131" w14:textId="77777777" w:rsidR="008D4750" w:rsidRPr="008D4750" w:rsidRDefault="008D4750" w:rsidP="008D4750">
      <w:pPr>
        <w:numPr>
          <w:ilvl w:val="0"/>
          <w:numId w:val="2"/>
        </w:numPr>
        <w:rPr>
          <w:lang w:val="ca-ES"/>
        </w:rPr>
      </w:pPr>
      <w:r w:rsidRPr="008D4750">
        <w:rPr>
          <w:b/>
          <w:bCs/>
          <w:lang w:val="ca-ES"/>
        </w:rPr>
        <w:t>Inhalació de vapors o gasos nocius:</w:t>
      </w:r>
      <w:r w:rsidRPr="008D4750">
        <w:rPr>
          <w:lang w:val="ca-ES"/>
        </w:rPr>
        <w:t> En la preparació de fórmules magistrals, on es treballa amb productes químics.</w:t>
      </w:r>
    </w:p>
    <w:p w14:paraId="1E2B8037" w14:textId="77777777" w:rsidR="008D4750" w:rsidRPr="008D4750" w:rsidRDefault="008D4750" w:rsidP="008D4750">
      <w:pPr>
        <w:rPr>
          <w:b/>
          <w:bCs/>
          <w:lang w:val="ca-ES"/>
        </w:rPr>
      </w:pPr>
      <w:r w:rsidRPr="008D4750">
        <w:rPr>
          <w:b/>
          <w:bCs/>
          <w:lang w:val="ca-ES"/>
        </w:rPr>
        <w:t>3. Riscos biològics</w:t>
      </w:r>
    </w:p>
    <w:p w14:paraId="05E2888A" w14:textId="77777777" w:rsidR="008D4750" w:rsidRPr="008D4750" w:rsidRDefault="008D4750" w:rsidP="008D4750">
      <w:pPr>
        <w:numPr>
          <w:ilvl w:val="0"/>
          <w:numId w:val="3"/>
        </w:numPr>
        <w:rPr>
          <w:lang w:val="ca-ES"/>
        </w:rPr>
      </w:pPr>
      <w:r w:rsidRPr="008D4750">
        <w:rPr>
          <w:b/>
          <w:bCs/>
          <w:lang w:val="ca-ES"/>
        </w:rPr>
        <w:t>Exposició a microorganismes patògens:</w:t>
      </w:r>
      <w:r w:rsidRPr="008D4750">
        <w:rPr>
          <w:lang w:val="ca-ES"/>
        </w:rPr>
        <w:t> La manipulació de productes farmacèutics que puguin portar contaminació, així com el contacte amb pacients que poden ser portadors de malalties infeccioses (en farmàcies que ofereixen serveis com la vacunació o el seguiment de malalties).</w:t>
      </w:r>
    </w:p>
    <w:p w14:paraId="5E9CBF58" w14:textId="77777777" w:rsidR="008D4750" w:rsidRPr="008D4750" w:rsidRDefault="008D4750" w:rsidP="008D4750">
      <w:pPr>
        <w:numPr>
          <w:ilvl w:val="0"/>
          <w:numId w:val="3"/>
        </w:numPr>
        <w:rPr>
          <w:lang w:val="ca-ES"/>
        </w:rPr>
      </w:pPr>
      <w:r w:rsidRPr="008D4750">
        <w:rPr>
          <w:b/>
          <w:bCs/>
          <w:lang w:val="ca-ES"/>
        </w:rPr>
        <w:t>Gestió de residus sanitaris:</w:t>
      </w:r>
      <w:r w:rsidRPr="008D4750">
        <w:rPr>
          <w:lang w:val="ca-ES"/>
        </w:rPr>
        <w:t> Manipulació inadequada de productes utilitzats en diagnòstics o procediments mèdics (com xeringues o altres materials punxants).</w:t>
      </w:r>
    </w:p>
    <w:p w14:paraId="3E656910" w14:textId="77777777" w:rsidR="008D4750" w:rsidRPr="008D4750" w:rsidRDefault="008D4750" w:rsidP="008D4750">
      <w:pPr>
        <w:rPr>
          <w:b/>
          <w:bCs/>
          <w:lang w:val="ca-ES"/>
        </w:rPr>
      </w:pPr>
      <w:r w:rsidRPr="008D4750">
        <w:rPr>
          <w:b/>
          <w:bCs/>
          <w:lang w:val="ca-ES"/>
        </w:rPr>
        <w:t>4. Riscos ergonòmics</w:t>
      </w:r>
    </w:p>
    <w:p w14:paraId="537C5956" w14:textId="77777777" w:rsidR="008D4750" w:rsidRPr="008D4750" w:rsidRDefault="008D4750" w:rsidP="008D4750">
      <w:pPr>
        <w:numPr>
          <w:ilvl w:val="0"/>
          <w:numId w:val="4"/>
        </w:numPr>
        <w:rPr>
          <w:lang w:val="ca-ES"/>
        </w:rPr>
      </w:pPr>
      <w:r w:rsidRPr="008D4750">
        <w:rPr>
          <w:b/>
          <w:bCs/>
          <w:lang w:val="ca-ES"/>
        </w:rPr>
        <w:t>Postures forçades o mantingudes durant molt de temps:</w:t>
      </w:r>
      <w:r w:rsidRPr="008D4750">
        <w:rPr>
          <w:lang w:val="ca-ES"/>
        </w:rPr>
        <w:t> Estar assegut o dret en una mateixa postura durant hores pot causar problemes a l’esquena, coll o extremitats.</w:t>
      </w:r>
    </w:p>
    <w:p w14:paraId="647C1FDE" w14:textId="77777777" w:rsidR="008D4750" w:rsidRPr="008D4750" w:rsidRDefault="008D4750" w:rsidP="008D4750">
      <w:pPr>
        <w:numPr>
          <w:ilvl w:val="0"/>
          <w:numId w:val="4"/>
        </w:numPr>
        <w:rPr>
          <w:lang w:val="ca-ES"/>
        </w:rPr>
      </w:pPr>
      <w:r w:rsidRPr="008D4750">
        <w:rPr>
          <w:b/>
          <w:bCs/>
          <w:lang w:val="ca-ES"/>
        </w:rPr>
        <w:lastRenderedPageBreak/>
        <w:t>Moviments repetitius:</w:t>
      </w:r>
      <w:r w:rsidRPr="008D4750">
        <w:rPr>
          <w:lang w:val="ca-ES"/>
        </w:rPr>
        <w:t> La manipulació constant de medicaments o eines pot afectar les articulacions, especialment en mans i canells (per exemple, comptar pastilles, empaquetar, etc.).</w:t>
      </w:r>
    </w:p>
    <w:p w14:paraId="08DF6982" w14:textId="77777777" w:rsidR="008D4750" w:rsidRPr="008D4750" w:rsidRDefault="008D4750" w:rsidP="008D4750">
      <w:pPr>
        <w:numPr>
          <w:ilvl w:val="0"/>
          <w:numId w:val="4"/>
        </w:numPr>
        <w:rPr>
          <w:lang w:val="ca-ES"/>
        </w:rPr>
      </w:pPr>
      <w:r w:rsidRPr="008D4750">
        <w:rPr>
          <w:b/>
          <w:bCs/>
          <w:lang w:val="ca-ES"/>
        </w:rPr>
        <w:t>Mala organització del lloc de treball:</w:t>
      </w:r>
      <w:r w:rsidRPr="008D4750">
        <w:rPr>
          <w:lang w:val="ca-ES"/>
        </w:rPr>
        <w:t> Si els materials no estan a l’abast, s’hauran de realitzar moviments forçats o postures incòmodes per accedir a ells.</w:t>
      </w:r>
    </w:p>
    <w:p w14:paraId="7DDF5C3E" w14:textId="77777777" w:rsidR="008D4750" w:rsidRPr="008D4750" w:rsidRDefault="008D4750" w:rsidP="008D4750">
      <w:pPr>
        <w:rPr>
          <w:b/>
          <w:bCs/>
          <w:lang w:val="ca-ES"/>
        </w:rPr>
      </w:pPr>
      <w:r w:rsidRPr="008D4750">
        <w:rPr>
          <w:b/>
          <w:bCs/>
          <w:lang w:val="ca-ES"/>
        </w:rPr>
        <w:t>5. Riscos psicosocials</w:t>
      </w:r>
    </w:p>
    <w:p w14:paraId="7CE2A351" w14:textId="77777777" w:rsidR="008D4750" w:rsidRPr="008D4750" w:rsidRDefault="008D4750" w:rsidP="008D4750">
      <w:pPr>
        <w:numPr>
          <w:ilvl w:val="0"/>
          <w:numId w:val="5"/>
        </w:numPr>
        <w:rPr>
          <w:lang w:val="ca-ES"/>
        </w:rPr>
      </w:pPr>
      <w:r w:rsidRPr="008D4750">
        <w:rPr>
          <w:b/>
          <w:bCs/>
          <w:lang w:val="ca-ES"/>
        </w:rPr>
        <w:t>Estrès laboral:</w:t>
      </w:r>
      <w:r w:rsidRPr="008D4750">
        <w:rPr>
          <w:lang w:val="ca-ES"/>
        </w:rPr>
        <w:t> L’alta càrrega de treball, especialment en moments de molta demanda (campanyes de vacunació, augment de consultes, etc.), pot generar estrès en els treballadors.</w:t>
      </w:r>
    </w:p>
    <w:p w14:paraId="1DA050BD" w14:textId="77777777" w:rsidR="008D4750" w:rsidRPr="008D4750" w:rsidRDefault="008D4750" w:rsidP="008D4750">
      <w:pPr>
        <w:numPr>
          <w:ilvl w:val="0"/>
          <w:numId w:val="5"/>
        </w:numPr>
        <w:rPr>
          <w:lang w:val="ca-ES"/>
        </w:rPr>
      </w:pPr>
      <w:r w:rsidRPr="008D4750">
        <w:rPr>
          <w:b/>
          <w:bCs/>
          <w:lang w:val="ca-ES"/>
        </w:rPr>
        <w:t>Atenció al públic:</w:t>
      </w:r>
      <w:r w:rsidRPr="008D4750">
        <w:rPr>
          <w:lang w:val="ca-ES"/>
        </w:rPr>
        <w:t> Tractar amb clients o pacients descontents o que no comprenen les explicacions pot generar situacions de tensió o conflicte.</w:t>
      </w:r>
    </w:p>
    <w:p w14:paraId="2A46354F" w14:textId="77777777" w:rsidR="008D4750" w:rsidRPr="008D4750" w:rsidRDefault="008D4750" w:rsidP="008D4750">
      <w:pPr>
        <w:numPr>
          <w:ilvl w:val="0"/>
          <w:numId w:val="5"/>
        </w:numPr>
        <w:rPr>
          <w:lang w:val="ca-ES"/>
        </w:rPr>
      </w:pPr>
      <w:r w:rsidRPr="008D4750">
        <w:rPr>
          <w:b/>
          <w:bCs/>
          <w:lang w:val="ca-ES"/>
        </w:rPr>
        <w:t>Monotonia laboral:</w:t>
      </w:r>
      <w:r w:rsidRPr="008D4750">
        <w:rPr>
          <w:lang w:val="ca-ES"/>
        </w:rPr>
        <w:t> Tasques repetitives i poc variades poden afectar la motivació dels treballadors.</w:t>
      </w:r>
    </w:p>
    <w:p w14:paraId="6277D896" w14:textId="77777777" w:rsidR="008D4750" w:rsidRPr="008D4750" w:rsidRDefault="008D4750" w:rsidP="008D4750">
      <w:pPr>
        <w:rPr>
          <w:b/>
          <w:bCs/>
          <w:lang w:val="ca-ES"/>
        </w:rPr>
      </w:pPr>
      <w:r w:rsidRPr="008D4750">
        <w:rPr>
          <w:b/>
          <w:bCs/>
          <w:lang w:val="ca-ES"/>
        </w:rPr>
        <w:t>6. Riscos per l'ús de pantalles</w:t>
      </w:r>
    </w:p>
    <w:p w14:paraId="2ABCD7DF" w14:textId="77777777" w:rsidR="008D4750" w:rsidRPr="008D4750" w:rsidRDefault="008D4750" w:rsidP="008D4750">
      <w:pPr>
        <w:numPr>
          <w:ilvl w:val="0"/>
          <w:numId w:val="6"/>
        </w:numPr>
        <w:rPr>
          <w:lang w:val="ca-ES"/>
        </w:rPr>
      </w:pPr>
      <w:r w:rsidRPr="008D4750">
        <w:rPr>
          <w:b/>
          <w:bCs/>
          <w:lang w:val="ca-ES"/>
        </w:rPr>
        <w:t>Fatiga visual:</w:t>
      </w:r>
      <w:r w:rsidRPr="008D4750">
        <w:rPr>
          <w:lang w:val="ca-ES"/>
        </w:rPr>
        <w:t> L’ús prolongat de pantalles d’ordinador per gestionar comandes o informació pot causar problemes de visió.</w:t>
      </w:r>
    </w:p>
    <w:p w14:paraId="29B256A3" w14:textId="77777777" w:rsidR="008D4750" w:rsidRPr="008D4750" w:rsidRDefault="008D4750" w:rsidP="008D4750">
      <w:pPr>
        <w:numPr>
          <w:ilvl w:val="0"/>
          <w:numId w:val="6"/>
        </w:numPr>
        <w:rPr>
          <w:lang w:val="ca-ES"/>
        </w:rPr>
      </w:pPr>
      <w:r w:rsidRPr="008D4750">
        <w:rPr>
          <w:b/>
          <w:bCs/>
          <w:lang w:val="ca-ES"/>
        </w:rPr>
        <w:t>Problemes posturals:</w:t>
      </w:r>
      <w:r w:rsidRPr="008D4750">
        <w:rPr>
          <w:lang w:val="ca-ES"/>
        </w:rPr>
        <w:t> L’ús inadequat del mobiliari o una mala postura davant de l'ordinador pot generar dolors musculars.</w:t>
      </w:r>
    </w:p>
    <w:p w14:paraId="39B26FC6" w14:textId="77777777" w:rsidR="008D4750" w:rsidRPr="008D4750" w:rsidRDefault="008D4750" w:rsidP="008D4750">
      <w:pPr>
        <w:rPr>
          <w:b/>
          <w:bCs/>
          <w:lang w:val="ca-ES"/>
        </w:rPr>
      </w:pPr>
      <w:r w:rsidRPr="008D4750">
        <w:rPr>
          <w:b/>
          <w:bCs/>
          <w:lang w:val="ca-ES"/>
        </w:rPr>
        <w:t>Prevenció dels riscos laborals</w:t>
      </w:r>
    </w:p>
    <w:p w14:paraId="0D76E07D" w14:textId="77777777" w:rsidR="008D4750" w:rsidRPr="008D4750" w:rsidRDefault="008D4750" w:rsidP="008D4750">
      <w:pPr>
        <w:rPr>
          <w:lang w:val="ca-ES"/>
        </w:rPr>
      </w:pPr>
      <w:r w:rsidRPr="008D4750">
        <w:rPr>
          <w:lang w:val="ca-ES"/>
        </w:rPr>
        <w:t>Per minimitzar aquests riscos, es poden adoptar les següents mesures:</w:t>
      </w:r>
    </w:p>
    <w:p w14:paraId="248EE1EB" w14:textId="77777777" w:rsidR="008D4750" w:rsidRPr="008D4750" w:rsidRDefault="008D4750" w:rsidP="008D4750">
      <w:pPr>
        <w:numPr>
          <w:ilvl w:val="0"/>
          <w:numId w:val="7"/>
        </w:numPr>
        <w:rPr>
          <w:lang w:val="ca-ES"/>
        </w:rPr>
      </w:pPr>
      <w:r w:rsidRPr="008D4750">
        <w:rPr>
          <w:lang w:val="ca-ES"/>
        </w:rPr>
        <w:t>Formació contínua sobre prevenció de riscos laborals.</w:t>
      </w:r>
    </w:p>
    <w:p w14:paraId="187DCB4A" w14:textId="77777777" w:rsidR="008D4750" w:rsidRPr="008D4750" w:rsidRDefault="008D4750" w:rsidP="008D4750">
      <w:pPr>
        <w:numPr>
          <w:ilvl w:val="0"/>
          <w:numId w:val="7"/>
        </w:numPr>
        <w:rPr>
          <w:lang w:val="ca-ES"/>
        </w:rPr>
      </w:pPr>
      <w:r w:rsidRPr="008D4750">
        <w:rPr>
          <w:lang w:val="ca-ES"/>
        </w:rPr>
        <w:t>Ús d’equips de protecció individual (EPI) quan sigui necessari (guants, mascaretes).</w:t>
      </w:r>
    </w:p>
    <w:p w14:paraId="2CECA456" w14:textId="77777777" w:rsidR="008D4750" w:rsidRPr="008D4750" w:rsidRDefault="008D4750" w:rsidP="008D4750">
      <w:pPr>
        <w:numPr>
          <w:ilvl w:val="0"/>
          <w:numId w:val="7"/>
        </w:numPr>
        <w:rPr>
          <w:lang w:val="ca-ES"/>
        </w:rPr>
      </w:pPr>
      <w:r w:rsidRPr="008D4750">
        <w:rPr>
          <w:lang w:val="ca-ES"/>
        </w:rPr>
        <w:t>Bona organització del lloc de treball per evitar postures forçades i moviments repetitius.</w:t>
      </w:r>
    </w:p>
    <w:p w14:paraId="0D69318A" w14:textId="77777777" w:rsidR="008D4750" w:rsidRPr="008D4750" w:rsidRDefault="008D4750" w:rsidP="008D4750">
      <w:pPr>
        <w:numPr>
          <w:ilvl w:val="0"/>
          <w:numId w:val="7"/>
        </w:numPr>
        <w:rPr>
          <w:lang w:val="ca-ES"/>
        </w:rPr>
      </w:pPr>
      <w:r w:rsidRPr="008D4750">
        <w:rPr>
          <w:lang w:val="ca-ES"/>
        </w:rPr>
        <w:t>Protocols per a la manipulació segura de productes químics i biològics.</w:t>
      </w:r>
    </w:p>
    <w:p w14:paraId="179E3AC0" w14:textId="77777777" w:rsidR="008D4750" w:rsidRPr="008D4750" w:rsidRDefault="008D4750" w:rsidP="008D4750">
      <w:pPr>
        <w:numPr>
          <w:ilvl w:val="0"/>
          <w:numId w:val="7"/>
        </w:numPr>
        <w:rPr>
          <w:lang w:val="ca-ES"/>
        </w:rPr>
      </w:pPr>
      <w:r w:rsidRPr="008D4750">
        <w:rPr>
          <w:lang w:val="ca-ES"/>
        </w:rPr>
        <w:t>Adequació del mobiliari per treballar amb bones postures i ergonomia.</w:t>
      </w:r>
    </w:p>
    <w:p w14:paraId="2C409365" w14:textId="77777777" w:rsidR="008D4750" w:rsidRPr="008D4750" w:rsidRDefault="008D4750" w:rsidP="008D4750">
      <w:pPr>
        <w:numPr>
          <w:ilvl w:val="0"/>
          <w:numId w:val="7"/>
        </w:numPr>
        <w:rPr>
          <w:lang w:val="ca-ES"/>
        </w:rPr>
      </w:pPr>
      <w:r w:rsidRPr="008D4750">
        <w:rPr>
          <w:lang w:val="ca-ES"/>
        </w:rPr>
        <w:t>Gestió de l’estrès amb tècniques de relaxació o descansos regulars.</w:t>
      </w:r>
    </w:p>
    <w:p w14:paraId="446353A5" w14:textId="77777777" w:rsidR="008D4750" w:rsidRPr="008D4750" w:rsidRDefault="008D4750" w:rsidP="008D4750">
      <w:pPr>
        <w:rPr>
          <w:lang w:val="ca-ES"/>
        </w:rPr>
      </w:pPr>
      <w:r w:rsidRPr="008D4750">
        <w:rPr>
          <w:lang w:val="ca-ES"/>
        </w:rPr>
        <w:t>Aquestes són les principals àrees de risc en una oficina de farmàcia. Una adequada prevenció i formació ajudarà a mantenir un entorn segur.</w:t>
      </w:r>
    </w:p>
    <w:p w14:paraId="2381D764" w14:textId="77777777" w:rsidR="008D4750" w:rsidRDefault="008D4750">
      <w:pPr>
        <w:rPr>
          <w:b/>
          <w:bCs/>
          <w:color w:val="FF0000"/>
          <w:lang w:val="ca-ES"/>
        </w:rPr>
      </w:pPr>
    </w:p>
    <w:p w14:paraId="35B8D452" w14:textId="77777777" w:rsidR="008D4750" w:rsidRDefault="008D4750">
      <w:pPr>
        <w:rPr>
          <w:b/>
          <w:bCs/>
          <w:color w:val="FF0000"/>
          <w:lang w:val="ca-ES"/>
        </w:rPr>
      </w:pPr>
    </w:p>
    <w:p w14:paraId="7A2FBEC8" w14:textId="77777777" w:rsidR="008D4750" w:rsidRDefault="008D4750">
      <w:pPr>
        <w:rPr>
          <w:b/>
          <w:bCs/>
          <w:color w:val="FF0000"/>
          <w:lang w:val="ca-ES"/>
        </w:rPr>
      </w:pPr>
    </w:p>
    <w:p w14:paraId="06FEFE5D" w14:textId="0EB61426" w:rsid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>Per grups fer una infografia (per grups):</w:t>
      </w:r>
    </w:p>
    <w:p w14:paraId="0D936669" w14:textId="345117A6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 xml:space="preserve">1.- </w:t>
      </w:r>
      <w:r w:rsidRPr="008D4750">
        <w:rPr>
          <w:b/>
          <w:bCs/>
          <w:color w:val="FF0000"/>
          <w:lang w:val="ca-ES"/>
        </w:rPr>
        <w:t>Caigudes al mateix nivell</w:t>
      </w:r>
      <w:r w:rsidRPr="008D4750">
        <w:rPr>
          <w:b/>
          <w:bCs/>
          <w:color w:val="FF0000"/>
          <w:lang w:val="ca-ES"/>
        </w:rPr>
        <w:t xml:space="preserve"> i Caigudes a diferents nivells</w:t>
      </w:r>
    </w:p>
    <w:p w14:paraId="0E318A40" w14:textId="70E4F7A4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 xml:space="preserve">2.- </w:t>
      </w:r>
      <w:r w:rsidRPr="008D4750">
        <w:rPr>
          <w:b/>
          <w:bCs/>
          <w:color w:val="FF0000"/>
          <w:lang w:val="ca-ES"/>
        </w:rPr>
        <w:t>Cops i talls</w:t>
      </w:r>
      <w:r w:rsidRPr="008D4750">
        <w:rPr>
          <w:b/>
          <w:bCs/>
          <w:color w:val="FF0000"/>
          <w:lang w:val="ca-ES"/>
        </w:rPr>
        <w:t xml:space="preserve"> </w:t>
      </w:r>
    </w:p>
    <w:p w14:paraId="2A20541A" w14:textId="7DF9672B" w:rsidR="008D4750" w:rsidRPr="008D4750" w:rsidRDefault="008D4750">
      <w:pPr>
        <w:rPr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 xml:space="preserve">3. </w:t>
      </w:r>
      <w:r w:rsidRPr="008D4750">
        <w:rPr>
          <w:b/>
          <w:bCs/>
          <w:color w:val="FF0000"/>
          <w:lang w:val="ca-ES"/>
        </w:rPr>
        <w:t>Maneig de pesos</w:t>
      </w:r>
      <w:r w:rsidRPr="008D4750">
        <w:rPr>
          <w:b/>
          <w:bCs/>
          <w:color w:val="FF0000"/>
          <w:lang w:val="ca-ES"/>
        </w:rPr>
        <w:t>.</w:t>
      </w:r>
    </w:p>
    <w:p w14:paraId="6ADC4800" w14:textId="36893735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 xml:space="preserve">4.- </w:t>
      </w:r>
      <w:r w:rsidRPr="008D4750">
        <w:rPr>
          <w:b/>
          <w:bCs/>
          <w:color w:val="FF0000"/>
          <w:lang w:val="ca-ES"/>
        </w:rPr>
        <w:t>Exposició a productes tòxics o químics perillosos</w:t>
      </w:r>
      <w:r w:rsidRPr="008D4750">
        <w:rPr>
          <w:b/>
          <w:bCs/>
          <w:color w:val="FF0000"/>
          <w:lang w:val="ca-ES"/>
        </w:rPr>
        <w:t xml:space="preserve"> i </w:t>
      </w:r>
      <w:r w:rsidRPr="008D4750">
        <w:rPr>
          <w:b/>
          <w:bCs/>
          <w:color w:val="FF0000"/>
          <w:lang w:val="ca-ES"/>
        </w:rPr>
        <w:t>Inhalació de vapors o gasos nocius</w:t>
      </w:r>
    </w:p>
    <w:p w14:paraId="27C5B91A" w14:textId="2FF1FA13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 xml:space="preserve">5.- </w:t>
      </w:r>
      <w:r w:rsidRPr="008D4750">
        <w:rPr>
          <w:b/>
          <w:bCs/>
          <w:color w:val="FF0000"/>
          <w:lang w:val="ca-ES"/>
        </w:rPr>
        <w:t>Exposició a microorganismes patògens</w:t>
      </w:r>
    </w:p>
    <w:p w14:paraId="71C631DC" w14:textId="114EC770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>6.- Estrès laboral</w:t>
      </w:r>
    </w:p>
    <w:p w14:paraId="46855D94" w14:textId="77777777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 xml:space="preserve">7.- Atenció al públic </w:t>
      </w:r>
    </w:p>
    <w:p w14:paraId="13AAAD8C" w14:textId="71313A58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>8.- Monotonia laboral</w:t>
      </w:r>
    </w:p>
    <w:p w14:paraId="34D46BE4" w14:textId="77777777" w:rsidR="008D4750" w:rsidRP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 xml:space="preserve">7.- Problemes posturals </w:t>
      </w:r>
    </w:p>
    <w:p w14:paraId="46896CCA" w14:textId="3E9CB8CC" w:rsidR="008D4750" w:rsidRDefault="008D4750">
      <w:pPr>
        <w:rPr>
          <w:b/>
          <w:bCs/>
          <w:color w:val="FF0000"/>
          <w:lang w:val="ca-ES"/>
        </w:rPr>
      </w:pPr>
      <w:r w:rsidRPr="008D4750">
        <w:rPr>
          <w:b/>
          <w:bCs/>
          <w:color w:val="FF0000"/>
          <w:lang w:val="ca-ES"/>
        </w:rPr>
        <w:t>8.- Fatiga visual</w:t>
      </w:r>
    </w:p>
    <w:p w14:paraId="1044D862" w14:textId="27E5F023" w:rsidR="008D4750" w:rsidRDefault="008D4750">
      <w:pPr>
        <w:rPr>
          <w:b/>
          <w:bCs/>
          <w:color w:val="FF0000"/>
          <w:lang w:val="ca-ES"/>
        </w:rPr>
      </w:pPr>
      <w:r>
        <w:rPr>
          <w:b/>
          <w:bCs/>
          <w:color w:val="FF0000"/>
          <w:lang w:val="ca-ES"/>
        </w:rPr>
        <w:t>9.- Mala organització del treball. Lideratge.</w:t>
      </w:r>
    </w:p>
    <w:p w14:paraId="419773F4" w14:textId="4B39B7B0" w:rsidR="008D4750" w:rsidRPr="00E25010" w:rsidRDefault="008D4750">
      <w:pPr>
        <w:rPr>
          <w:b/>
          <w:bCs/>
          <w:color w:val="FF0000"/>
          <w:lang w:val="ca-ES"/>
        </w:rPr>
      </w:pPr>
      <w:r w:rsidRPr="00E25010">
        <w:rPr>
          <w:b/>
          <w:bCs/>
          <w:color w:val="FF0000"/>
          <w:lang w:val="ca-ES"/>
        </w:rPr>
        <w:t>10.-</w:t>
      </w:r>
      <w:r w:rsidR="00E25010" w:rsidRPr="00E25010">
        <w:rPr>
          <w:b/>
          <w:bCs/>
          <w:color w:val="FF0000"/>
          <w:lang w:val="ca-ES"/>
        </w:rPr>
        <w:t xml:space="preserve"> </w:t>
      </w:r>
      <w:r w:rsidR="00E25010" w:rsidRPr="008D4750">
        <w:rPr>
          <w:b/>
          <w:bCs/>
          <w:color w:val="FF0000"/>
          <w:lang w:val="ca-ES"/>
        </w:rPr>
        <w:t>Moviments repetitius</w:t>
      </w:r>
    </w:p>
    <w:p w14:paraId="00E740FC" w14:textId="2365D71A" w:rsidR="00E25010" w:rsidRPr="00E25010" w:rsidRDefault="00E25010">
      <w:pPr>
        <w:rPr>
          <w:b/>
          <w:bCs/>
          <w:color w:val="FF0000"/>
          <w:lang w:val="ca-ES"/>
        </w:rPr>
      </w:pPr>
      <w:r w:rsidRPr="00E25010">
        <w:rPr>
          <w:b/>
          <w:bCs/>
          <w:color w:val="FF0000"/>
          <w:lang w:val="ca-ES"/>
        </w:rPr>
        <w:t xml:space="preserve">11.- </w:t>
      </w:r>
      <w:r w:rsidRPr="008D4750">
        <w:rPr>
          <w:b/>
          <w:bCs/>
          <w:color w:val="FF0000"/>
          <w:lang w:val="ca-ES"/>
        </w:rPr>
        <w:t>Postures forçades o mantingudes durant molt de temps</w:t>
      </w:r>
    </w:p>
    <w:sectPr w:rsidR="00E25010" w:rsidRPr="00E25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1CF"/>
    <w:multiLevelType w:val="multilevel"/>
    <w:tmpl w:val="5AF6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5BFF"/>
    <w:multiLevelType w:val="multilevel"/>
    <w:tmpl w:val="1A46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50826"/>
    <w:multiLevelType w:val="multilevel"/>
    <w:tmpl w:val="AFA0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E0FF3"/>
    <w:multiLevelType w:val="multilevel"/>
    <w:tmpl w:val="303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06B09"/>
    <w:multiLevelType w:val="multilevel"/>
    <w:tmpl w:val="F6BC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C62F7"/>
    <w:multiLevelType w:val="multilevel"/>
    <w:tmpl w:val="CB02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53AC2"/>
    <w:multiLevelType w:val="multilevel"/>
    <w:tmpl w:val="B62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698295">
    <w:abstractNumId w:val="5"/>
  </w:num>
  <w:num w:numId="2" w16cid:durableId="1993102027">
    <w:abstractNumId w:val="2"/>
  </w:num>
  <w:num w:numId="3" w16cid:durableId="588854712">
    <w:abstractNumId w:val="6"/>
  </w:num>
  <w:num w:numId="4" w16cid:durableId="1065105259">
    <w:abstractNumId w:val="1"/>
  </w:num>
  <w:num w:numId="5" w16cid:durableId="1925338025">
    <w:abstractNumId w:val="3"/>
  </w:num>
  <w:num w:numId="6" w16cid:durableId="794639777">
    <w:abstractNumId w:val="4"/>
  </w:num>
  <w:num w:numId="7" w16cid:durableId="76607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50"/>
    <w:rsid w:val="002053B5"/>
    <w:rsid w:val="008D4750"/>
    <w:rsid w:val="00E2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9617A"/>
  <w15:chartTrackingRefBased/>
  <w15:docId w15:val="{2F39E59C-9FF3-D74B-A9DF-90F2234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4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4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4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4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4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4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4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4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4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4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4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4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47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47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47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47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47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47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4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4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4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4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47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47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47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4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47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4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2024-10-21T15:24:00Z</dcterms:created>
  <dcterms:modified xsi:type="dcterms:W3CDTF">2024-10-21T15:36:00Z</dcterms:modified>
</cp:coreProperties>
</file>