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E3580" w:rsidTr="00FE3580">
        <w:tc>
          <w:tcPr>
            <w:tcW w:w="9780" w:type="dxa"/>
            <w:shd w:val="clear" w:color="auto" w:fill="95B3D7" w:themeFill="accent1" w:themeFillTint="99"/>
          </w:tcPr>
          <w:p w:rsidR="00FE3580" w:rsidRDefault="00FE3580" w:rsidP="00FE3580">
            <w:pPr>
              <w:pStyle w:val="Textindependent2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ERASMUS + KA 122 VET PARIS 23/24</w:t>
            </w:r>
          </w:p>
        </w:tc>
      </w:tr>
    </w:tbl>
    <w:p w:rsidR="001C2B34" w:rsidRDefault="001C2B34" w:rsidP="001C2B34">
      <w:pPr>
        <w:pStyle w:val="Textindependent2"/>
        <w:spacing w:line="360" w:lineRule="auto"/>
        <w:rPr>
          <w:rFonts w:cs="Arial"/>
          <w:b/>
        </w:rPr>
      </w:pPr>
    </w:p>
    <w:p w:rsidR="001C2B34" w:rsidRDefault="001C2B34" w:rsidP="001C2B34">
      <w:pPr>
        <w:pStyle w:val="Textindependent2"/>
        <w:spacing w:line="360" w:lineRule="auto"/>
        <w:rPr>
          <w:rFonts w:cs="Arial"/>
        </w:rPr>
      </w:pPr>
      <w:r w:rsidRPr="00A57862">
        <w:rPr>
          <w:rFonts w:cs="Arial"/>
          <w:b/>
        </w:rPr>
        <w:t>Adreçat a</w:t>
      </w:r>
      <w:r>
        <w:rPr>
          <w:rFonts w:cs="Arial"/>
        </w:rPr>
        <w:t xml:space="preserve"> alumnes  2n Cuina i Gastronomia i 3r Forneria, Pastisseria i confiteria.</w:t>
      </w:r>
    </w:p>
    <w:p w:rsidR="001C2B34" w:rsidRDefault="001C2B34" w:rsidP="001C2B34">
      <w:pPr>
        <w:pStyle w:val="Textindependent2"/>
        <w:spacing w:line="360" w:lineRule="auto"/>
        <w:rPr>
          <w:rFonts w:cs="Arial"/>
        </w:rPr>
      </w:pPr>
      <w:r w:rsidRPr="00A57862">
        <w:rPr>
          <w:rFonts w:cs="Arial"/>
          <w:b/>
        </w:rPr>
        <w:t>FCT</w:t>
      </w:r>
      <w:r>
        <w:rPr>
          <w:rFonts w:cs="Arial"/>
        </w:rPr>
        <w:t xml:space="preserve"> a empreses de PARIS mitjançant el programa Erasmus + de la CE.</w:t>
      </w:r>
    </w:p>
    <w:p w:rsidR="001C2B34" w:rsidRDefault="001C2B34" w:rsidP="001C2B34">
      <w:pPr>
        <w:pStyle w:val="Textindependent2"/>
        <w:spacing w:line="360" w:lineRule="auto"/>
        <w:rPr>
          <w:rFonts w:cs="Arial"/>
        </w:rPr>
      </w:pPr>
      <w:r>
        <w:rPr>
          <w:rFonts w:cs="Arial"/>
          <w:b/>
        </w:rPr>
        <w:t xml:space="preserve">Beques: </w:t>
      </w:r>
      <w:r w:rsidRPr="00DD17EA">
        <w:rPr>
          <w:rFonts w:cs="Arial"/>
        </w:rPr>
        <w:t>encara per determinar</w:t>
      </w:r>
      <w:r>
        <w:rPr>
          <w:rFonts w:cs="Arial"/>
        </w:rPr>
        <w:t xml:space="preserve">. </w:t>
      </w:r>
    </w:p>
    <w:p w:rsidR="001C2B34" w:rsidRPr="00A57862" w:rsidRDefault="001C2B34" w:rsidP="001C2B34">
      <w:pPr>
        <w:pStyle w:val="Textindependent2"/>
        <w:spacing w:line="360" w:lineRule="auto"/>
        <w:rPr>
          <w:rFonts w:cs="Arial"/>
          <w:b/>
        </w:rPr>
      </w:pPr>
      <w:r>
        <w:rPr>
          <w:noProof/>
          <w:lang w:eastAsia="ca-ES"/>
        </w:rPr>
        <w:drawing>
          <wp:inline distT="0" distB="0" distL="0" distR="0" wp14:anchorId="62013503" wp14:editId="105AD6C4">
            <wp:extent cx="5612130" cy="3144520"/>
            <wp:effectExtent l="0" t="0" r="762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1C2B34" w:rsidTr="001C2B34">
        <w:tc>
          <w:tcPr>
            <w:tcW w:w="8955" w:type="dxa"/>
          </w:tcPr>
          <w:p w:rsidR="001C2B34" w:rsidRPr="00D22CB2" w:rsidRDefault="001C2B34" w:rsidP="00461975">
            <w:pPr>
              <w:rPr>
                <w:rFonts w:eastAsia="Times New Roman" w:cs="Arial"/>
                <w:b/>
                <w:szCs w:val="24"/>
                <w:lang w:eastAsia="es-ES"/>
              </w:rPr>
            </w:pPr>
            <w:r w:rsidRPr="00D22CB2">
              <w:rPr>
                <w:rFonts w:eastAsia="Times New Roman" w:cs="Arial"/>
                <w:b/>
                <w:szCs w:val="24"/>
                <w:lang w:eastAsia="es-ES"/>
              </w:rPr>
              <w:t>Calendari i procés:</w:t>
            </w:r>
          </w:p>
          <w:p w:rsidR="001C2B34" w:rsidRPr="00D22CB2" w:rsidRDefault="001C2B34" w:rsidP="00461975">
            <w:pPr>
              <w:rPr>
                <w:rFonts w:eastAsia="Times New Roman" w:cs="Arial"/>
                <w:szCs w:val="24"/>
                <w:lang w:eastAsia="es-ES"/>
              </w:rPr>
            </w:pPr>
          </w:p>
          <w:tbl>
            <w:tblPr>
              <w:tblW w:w="8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0"/>
              <w:gridCol w:w="7369"/>
            </w:tblGrid>
            <w:tr w:rsidR="001C2B34" w:rsidRPr="00D22CB2" w:rsidTr="0036445F">
              <w:trPr>
                <w:trHeight w:val="283"/>
              </w:trPr>
              <w:tc>
                <w:tcPr>
                  <w:tcW w:w="1360" w:type="dxa"/>
                  <w:shd w:val="clear" w:color="auto" w:fill="D9D9D9"/>
                </w:tcPr>
                <w:p w:rsidR="001C2B34" w:rsidRPr="00D22CB2" w:rsidRDefault="002940C1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  <w:r>
                    <w:rPr>
                      <w:rFonts w:eastAsia="Times New Roman"/>
                      <w:sz w:val="20"/>
                      <w:lang w:eastAsia="es-ES"/>
                    </w:rPr>
                    <w:t>27</w:t>
                  </w:r>
                  <w:r w:rsidR="001C2B34">
                    <w:rPr>
                      <w:rFonts w:eastAsia="Times New Roman"/>
                      <w:sz w:val="20"/>
                      <w:lang w:eastAsia="es-ES"/>
                    </w:rPr>
                    <w:t>/10/23</w:t>
                  </w:r>
                </w:p>
                <w:p w:rsidR="001C2B34" w:rsidRPr="00D22CB2" w:rsidRDefault="001C2B34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1C2B34" w:rsidRPr="00D22CB2" w:rsidRDefault="0036445F" w:rsidP="00461975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/>
                      <w:szCs w:val="24"/>
                      <w:lang w:eastAsia="es-ES"/>
                    </w:rPr>
                    <w:t xml:space="preserve">Reunió informativa E+ </w:t>
                  </w:r>
                </w:p>
              </w:tc>
            </w:tr>
            <w:tr w:rsidR="001C2B34" w:rsidRPr="00D22CB2" w:rsidTr="002940C1">
              <w:trPr>
                <w:trHeight w:val="461"/>
              </w:trPr>
              <w:tc>
                <w:tcPr>
                  <w:tcW w:w="1360" w:type="dxa"/>
                  <w:shd w:val="clear" w:color="auto" w:fill="D9D9D9"/>
                </w:tcPr>
                <w:p w:rsidR="001C2B34" w:rsidRPr="00D22CB2" w:rsidRDefault="002940C1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  <w:r>
                    <w:rPr>
                      <w:rFonts w:eastAsia="Times New Roman"/>
                      <w:sz w:val="20"/>
                      <w:lang w:eastAsia="es-ES"/>
                    </w:rPr>
                    <w:t>6/11/23</w:t>
                  </w:r>
                </w:p>
                <w:p w:rsidR="001C2B34" w:rsidRPr="00D22CB2" w:rsidRDefault="001C2B34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1C2B34" w:rsidRDefault="001C2B34" w:rsidP="002940C1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 xml:space="preserve">Entrega de sol·licituds amb </w:t>
                  </w:r>
                  <w:r>
                    <w:rPr>
                      <w:rFonts w:eastAsia="Times New Roman"/>
                      <w:szCs w:val="24"/>
                      <w:lang w:eastAsia="es-ES"/>
                    </w:rPr>
                    <w:t>la documentació requerida</w:t>
                  </w: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>.</w:t>
                  </w:r>
                  <w:r w:rsidR="002940C1">
                    <w:rPr>
                      <w:rFonts w:eastAsia="Times New Roman"/>
                      <w:szCs w:val="24"/>
                      <w:lang w:eastAsia="es-ES"/>
                    </w:rPr>
                    <w:t xml:space="preserve"> Via </w:t>
                  </w:r>
                  <w:proofErr w:type="spellStart"/>
                  <w:r w:rsidR="002940C1">
                    <w:rPr>
                      <w:rFonts w:eastAsia="Times New Roman"/>
                      <w:szCs w:val="24"/>
                      <w:lang w:eastAsia="es-ES"/>
                    </w:rPr>
                    <w:t>Moodle</w:t>
                  </w:r>
                  <w:proofErr w:type="spellEnd"/>
                </w:p>
                <w:p w:rsidR="002940C1" w:rsidRDefault="002940C1" w:rsidP="002940C1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>
                    <w:rPr>
                      <w:rFonts w:eastAsia="Times New Roman"/>
                      <w:szCs w:val="24"/>
                      <w:lang w:eastAsia="es-ES"/>
                    </w:rPr>
                    <w:t>Entrevista .</w:t>
                  </w:r>
                </w:p>
                <w:p w:rsidR="002940C1" w:rsidRPr="00D22CB2" w:rsidRDefault="002940C1" w:rsidP="002940C1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>Reunió comissió docent E+</w:t>
                  </w:r>
                </w:p>
                <w:p w:rsidR="002940C1" w:rsidRPr="00D22CB2" w:rsidRDefault="002940C1" w:rsidP="002940C1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>Acta dels alumnes participants del projecte, web centre.</w:t>
                  </w:r>
                </w:p>
              </w:tc>
            </w:tr>
            <w:tr w:rsidR="001C2B34" w:rsidRPr="00D22CB2" w:rsidTr="002940C1">
              <w:trPr>
                <w:trHeight w:val="276"/>
              </w:trPr>
              <w:tc>
                <w:tcPr>
                  <w:tcW w:w="1360" w:type="dxa"/>
                  <w:shd w:val="clear" w:color="auto" w:fill="D9D9D9"/>
                </w:tcPr>
                <w:p w:rsidR="001C2B34" w:rsidRPr="00D22CB2" w:rsidRDefault="002940C1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  <w:r>
                    <w:rPr>
                      <w:rFonts w:eastAsia="Times New Roman"/>
                      <w:sz w:val="20"/>
                      <w:lang w:eastAsia="es-ES"/>
                    </w:rPr>
                    <w:t>15/11/23</w:t>
                  </w:r>
                </w:p>
                <w:p w:rsidR="001C2B34" w:rsidRPr="00D22CB2" w:rsidRDefault="001C2B34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1C2B34" w:rsidRPr="00D22CB2" w:rsidRDefault="001C2B34" w:rsidP="00461975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>Reunió informativa amb els alumnes seleccionats</w:t>
                  </w:r>
                </w:p>
              </w:tc>
            </w:tr>
            <w:tr w:rsidR="001C2B34" w:rsidRPr="00D22CB2" w:rsidTr="002940C1">
              <w:trPr>
                <w:trHeight w:val="301"/>
              </w:trPr>
              <w:tc>
                <w:tcPr>
                  <w:tcW w:w="1360" w:type="dxa"/>
                  <w:shd w:val="clear" w:color="auto" w:fill="D9D9D9"/>
                </w:tcPr>
                <w:p w:rsidR="001C2B34" w:rsidRPr="00D22CB2" w:rsidRDefault="002940C1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  <w:r>
                    <w:rPr>
                      <w:rFonts w:eastAsia="Times New Roman"/>
                      <w:sz w:val="20"/>
                      <w:lang w:eastAsia="es-ES"/>
                    </w:rPr>
                    <w:t>01/24</w:t>
                  </w:r>
                </w:p>
                <w:p w:rsidR="001C2B34" w:rsidRPr="00D22CB2" w:rsidRDefault="001C2B34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1C2B34" w:rsidRPr="00D22CB2" w:rsidRDefault="001C2B34" w:rsidP="00461975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>Llista definitiva alumnes/empreses</w:t>
                  </w:r>
                </w:p>
              </w:tc>
            </w:tr>
            <w:tr w:rsidR="001C2B34" w:rsidRPr="00D22CB2" w:rsidTr="00461975">
              <w:trPr>
                <w:trHeight w:val="1538"/>
              </w:trPr>
              <w:tc>
                <w:tcPr>
                  <w:tcW w:w="1360" w:type="dxa"/>
                  <w:shd w:val="clear" w:color="auto" w:fill="D9D9D9"/>
                </w:tcPr>
                <w:p w:rsidR="001C2B34" w:rsidRPr="00D22CB2" w:rsidRDefault="002940C1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  <w:r>
                    <w:rPr>
                      <w:rFonts w:eastAsia="Times New Roman"/>
                      <w:sz w:val="20"/>
                      <w:lang w:eastAsia="es-ES"/>
                    </w:rPr>
                    <w:t>FEBRER/ MARÇ 24</w:t>
                  </w:r>
                </w:p>
                <w:p w:rsidR="001C2B34" w:rsidRPr="00D22CB2" w:rsidRDefault="001C2B34" w:rsidP="00461975">
                  <w:pPr>
                    <w:rPr>
                      <w:rFonts w:eastAsia="Times New Roman"/>
                      <w:sz w:val="20"/>
                      <w:lang w:eastAsia="es-ES"/>
                    </w:rPr>
                  </w:pPr>
                </w:p>
              </w:tc>
              <w:tc>
                <w:tcPr>
                  <w:tcW w:w="7369" w:type="dxa"/>
                  <w:shd w:val="clear" w:color="auto" w:fill="auto"/>
                </w:tcPr>
                <w:p w:rsidR="001C2B34" w:rsidRPr="00D22CB2" w:rsidRDefault="001C2B34" w:rsidP="00461975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>Reunions informatives a concretar.</w:t>
                  </w:r>
                </w:p>
                <w:p w:rsidR="001C2B34" w:rsidRPr="00D22CB2" w:rsidRDefault="001C2B34" w:rsidP="00461975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>Plataforma OLS. Documentacions E+.</w:t>
                  </w:r>
                </w:p>
                <w:p w:rsidR="001C2B34" w:rsidRPr="00D22CB2" w:rsidRDefault="001C2B34" w:rsidP="00461975">
                  <w:pPr>
                    <w:rPr>
                      <w:rFonts w:eastAsia="Times New Roman"/>
                      <w:szCs w:val="24"/>
                      <w:lang w:eastAsia="es-ES"/>
                    </w:rPr>
                  </w:pPr>
                  <w:r w:rsidRPr="00D22CB2">
                    <w:rPr>
                      <w:rFonts w:eastAsia="Times New Roman"/>
                      <w:szCs w:val="24"/>
                      <w:lang w:eastAsia="es-ES"/>
                    </w:rPr>
                    <w:t>Suport individual beca</w:t>
                  </w:r>
                </w:p>
              </w:tc>
            </w:tr>
          </w:tbl>
          <w:p w:rsidR="001C2B34" w:rsidRDefault="001C2B34" w:rsidP="00461975"/>
        </w:tc>
      </w:tr>
    </w:tbl>
    <w:p w:rsidR="001C2B34" w:rsidRDefault="001C2B34" w:rsidP="001C2B34"/>
    <w:p w:rsidR="001C2B34" w:rsidRDefault="001C2B34" w:rsidP="001C2B34"/>
    <w:p w:rsidR="001C2B34" w:rsidRDefault="001C2B34" w:rsidP="001C2B34">
      <w:r>
        <w:rPr>
          <w:b/>
        </w:rPr>
        <w:t>Comissió Erasmus+</w:t>
      </w:r>
      <w:r>
        <w:t>: Coordinadora de Programes Internacionals,  Director, coordinador</w:t>
      </w:r>
      <w:r w:rsidR="00502E2E">
        <w:t>a</w:t>
      </w:r>
      <w:r>
        <w:t xml:space="preserve"> FCT i Cap del </w:t>
      </w:r>
      <w:r w:rsidR="00502E2E">
        <w:t>departament de cuina, tutors de grup.</w:t>
      </w:r>
    </w:p>
    <w:p w:rsidR="000D1175" w:rsidRDefault="005141EE" w:rsidP="005141EE">
      <w:r w:rsidRPr="005141EE">
        <w:t xml:space="preserve"> </w:t>
      </w:r>
    </w:p>
    <w:p w:rsidR="00502E2E" w:rsidRDefault="00502E2E" w:rsidP="005141EE"/>
    <w:p w:rsidR="00502E2E" w:rsidRDefault="00502E2E" w:rsidP="005141EE"/>
    <w:p w:rsidR="00502E2E" w:rsidRPr="007D799D" w:rsidRDefault="00502E2E" w:rsidP="00502E2E">
      <w:pPr>
        <w:shd w:val="clear" w:color="auto" w:fill="DBE5F1" w:themeFill="accent1" w:themeFillTint="33"/>
        <w:rPr>
          <w:b/>
          <w:sz w:val="28"/>
          <w:szCs w:val="28"/>
        </w:rPr>
      </w:pPr>
      <w:r w:rsidRPr="007D799D">
        <w:rPr>
          <w:b/>
          <w:sz w:val="28"/>
          <w:szCs w:val="28"/>
        </w:rPr>
        <w:lastRenderedPageBreak/>
        <w:t>PROGRAMA ERASMUS +</w:t>
      </w:r>
      <w:r>
        <w:rPr>
          <w:b/>
          <w:sz w:val="28"/>
          <w:szCs w:val="28"/>
        </w:rPr>
        <w:t xml:space="preserve"> PARIS24</w:t>
      </w:r>
      <w:r w:rsidRPr="007D799D">
        <w:rPr>
          <w:b/>
          <w:sz w:val="28"/>
          <w:szCs w:val="28"/>
        </w:rPr>
        <w:t xml:space="preserve"> </w:t>
      </w:r>
      <w:r w:rsidRPr="007D799D">
        <w:rPr>
          <w:sz w:val="28"/>
          <w:szCs w:val="28"/>
        </w:rPr>
        <w:t xml:space="preserve">  </w:t>
      </w:r>
      <w:r w:rsidRPr="007D799D">
        <w:rPr>
          <w:b/>
          <w:sz w:val="28"/>
          <w:szCs w:val="28"/>
        </w:rPr>
        <w:t xml:space="preserve">EUROPEAN INITIAL VOCATIONAL PLACEMENTS </w:t>
      </w:r>
    </w:p>
    <w:p w:rsidR="00502E2E" w:rsidRPr="003B13FD" w:rsidRDefault="00502E2E" w:rsidP="00502E2E">
      <w:pPr>
        <w:rPr>
          <w:b/>
          <w:szCs w:val="24"/>
        </w:rPr>
      </w:pPr>
    </w:p>
    <w:p w:rsidR="00502E2E" w:rsidRPr="003B13FD" w:rsidRDefault="00502E2E" w:rsidP="00502E2E">
      <w:pPr>
        <w:rPr>
          <w:szCs w:val="24"/>
        </w:rPr>
      </w:pPr>
      <w:r w:rsidRPr="003B13FD">
        <w:rPr>
          <w:szCs w:val="24"/>
        </w:rPr>
        <w:t>Objectius</w:t>
      </w:r>
      <w:r>
        <w:rPr>
          <w:szCs w:val="24"/>
        </w:rPr>
        <w:t xml:space="preserve"> del programa</w:t>
      </w:r>
      <w:r w:rsidRPr="003B13FD">
        <w:rPr>
          <w:szCs w:val="24"/>
        </w:rPr>
        <w:t>:</w:t>
      </w:r>
    </w:p>
    <w:p w:rsidR="00502E2E" w:rsidRPr="003B13FD" w:rsidRDefault="00502E2E" w:rsidP="00502E2E">
      <w:pPr>
        <w:rPr>
          <w:szCs w:val="24"/>
        </w:rPr>
      </w:pPr>
    </w:p>
    <w:p w:rsidR="00502E2E" w:rsidRPr="003B13FD" w:rsidRDefault="00502E2E" w:rsidP="00502E2E">
      <w:pPr>
        <w:numPr>
          <w:ilvl w:val="0"/>
          <w:numId w:val="1"/>
        </w:numPr>
        <w:spacing w:line="240" w:lineRule="auto"/>
        <w:rPr>
          <w:szCs w:val="24"/>
        </w:rPr>
      </w:pPr>
      <w:r w:rsidRPr="003B13FD">
        <w:rPr>
          <w:szCs w:val="24"/>
        </w:rPr>
        <w:t>Permetre que els estudiants es beneficiïn educativa, lingüística i culturalment de la experiència en altres països.</w:t>
      </w:r>
    </w:p>
    <w:p w:rsidR="00502E2E" w:rsidRPr="003B13FD" w:rsidRDefault="00502E2E" w:rsidP="00502E2E">
      <w:pPr>
        <w:numPr>
          <w:ilvl w:val="0"/>
          <w:numId w:val="1"/>
        </w:numPr>
        <w:spacing w:line="240" w:lineRule="auto"/>
        <w:rPr>
          <w:szCs w:val="24"/>
        </w:rPr>
      </w:pPr>
      <w:r w:rsidRPr="003B13FD">
        <w:rPr>
          <w:szCs w:val="24"/>
        </w:rPr>
        <w:t xml:space="preserve"> Fomentar la cooperació entre institucions i enriquir l’entorn educatiu del centre.</w:t>
      </w:r>
    </w:p>
    <w:p w:rsidR="00502E2E" w:rsidRPr="003B13FD" w:rsidRDefault="00502E2E" w:rsidP="00502E2E">
      <w:pPr>
        <w:numPr>
          <w:ilvl w:val="0"/>
          <w:numId w:val="1"/>
        </w:numPr>
        <w:spacing w:line="240" w:lineRule="auto"/>
        <w:rPr>
          <w:szCs w:val="24"/>
        </w:rPr>
      </w:pPr>
      <w:r w:rsidRPr="003B13FD">
        <w:rPr>
          <w:szCs w:val="24"/>
        </w:rPr>
        <w:t>Contribuir a la creació d’una comunitat de joves i futurs professionals ben qualificats, amb ments obertes i experiències professionals.</w:t>
      </w:r>
    </w:p>
    <w:p w:rsidR="00502E2E" w:rsidRPr="003B13FD" w:rsidRDefault="00502E2E" w:rsidP="00502E2E">
      <w:pPr>
        <w:ind w:left="60"/>
        <w:rPr>
          <w:szCs w:val="24"/>
        </w:rPr>
      </w:pPr>
    </w:p>
    <w:p w:rsidR="00502E2E" w:rsidRPr="003B13FD" w:rsidRDefault="00502E2E" w:rsidP="00502E2E">
      <w:pPr>
        <w:ind w:left="60"/>
        <w:rPr>
          <w:szCs w:val="24"/>
        </w:rPr>
      </w:pPr>
      <w:r w:rsidRPr="003B13FD">
        <w:rPr>
          <w:szCs w:val="24"/>
        </w:rPr>
        <w:t xml:space="preserve">Consisteix en la realització d’un </w:t>
      </w:r>
      <w:r>
        <w:rPr>
          <w:szCs w:val="24"/>
        </w:rPr>
        <w:t xml:space="preserve">període del mòdul professional </w:t>
      </w:r>
      <w:r w:rsidRPr="003B13FD">
        <w:rPr>
          <w:szCs w:val="24"/>
        </w:rPr>
        <w:t xml:space="preserve"> FCT dels CFGM d</w:t>
      </w:r>
      <w:r>
        <w:rPr>
          <w:szCs w:val="24"/>
        </w:rPr>
        <w:t>e cuina i gastronomia, i el de Forneria, Pastisseria i F</w:t>
      </w:r>
      <w:r w:rsidRPr="003B13FD">
        <w:rPr>
          <w:szCs w:val="24"/>
        </w:rPr>
        <w:t>orneria en establiment situats a Paris. El centre reconeixerà aquest període en Apte o no Apte.</w:t>
      </w:r>
    </w:p>
    <w:p w:rsidR="00502E2E" w:rsidRDefault="00502E2E" w:rsidP="00502E2E"/>
    <w:p w:rsidR="00502E2E" w:rsidRPr="003B13FD" w:rsidRDefault="00502E2E" w:rsidP="00502E2E">
      <w:pPr>
        <w:ind w:left="60"/>
        <w:rPr>
          <w:szCs w:val="24"/>
        </w:rPr>
      </w:pPr>
      <w:r w:rsidRPr="003B13FD">
        <w:rPr>
          <w:szCs w:val="24"/>
        </w:rPr>
        <w:t>La beca té com a finalitat sufragar les despeses derivades de la mobilitat ( dietes, viatge, assegurances, allotjament..)</w:t>
      </w:r>
    </w:p>
    <w:p w:rsidR="00502E2E" w:rsidRDefault="00502E2E" w:rsidP="00502E2E">
      <w:pPr>
        <w:ind w:left="60"/>
        <w:rPr>
          <w:szCs w:val="24"/>
        </w:rPr>
      </w:pPr>
      <w:r w:rsidRPr="003B13FD">
        <w:rPr>
          <w:szCs w:val="24"/>
        </w:rPr>
        <w:t>Més inf</w:t>
      </w:r>
      <w:r>
        <w:rPr>
          <w:szCs w:val="24"/>
        </w:rPr>
        <w:t xml:space="preserve">ormació del programa Erasmus +: </w:t>
      </w:r>
      <w:hyperlink r:id="rId9" w:history="1">
        <w:r w:rsidRPr="00045A20">
          <w:rPr>
            <w:rStyle w:val="Enlla"/>
            <w:szCs w:val="24"/>
          </w:rPr>
          <w:t>https://erasmus-plus.ec.europa.eu/fr/opportunities/organisations/learning-mobility-of-individuals/vocational-education-training</w:t>
        </w:r>
      </w:hyperlink>
    </w:p>
    <w:p w:rsidR="00502E2E" w:rsidRDefault="00502E2E" w:rsidP="00502E2E"/>
    <w:p w:rsidR="00502E2E" w:rsidRPr="00E73761" w:rsidRDefault="00502E2E" w:rsidP="00502E2E">
      <w:pPr>
        <w:shd w:val="clear" w:color="auto" w:fill="B8CCE4" w:themeFill="accent1" w:themeFillTint="66"/>
        <w:ind w:left="60"/>
        <w:rPr>
          <w:szCs w:val="24"/>
        </w:rPr>
      </w:pPr>
      <w:r w:rsidRPr="00E73761">
        <w:rPr>
          <w:szCs w:val="24"/>
        </w:rPr>
        <w:t>Requisits per a poder participar:</w:t>
      </w:r>
    </w:p>
    <w:p w:rsidR="00502E2E" w:rsidRPr="003B13FD" w:rsidRDefault="00502E2E" w:rsidP="00502E2E">
      <w:pPr>
        <w:ind w:left="60"/>
        <w:rPr>
          <w:szCs w:val="24"/>
        </w:rPr>
      </w:pPr>
    </w:p>
    <w:p w:rsidR="00502E2E" w:rsidRDefault="00502E2E" w:rsidP="004C48E5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L’estudiant ha de tenir la nacionalitat d’un dels països participants.</w:t>
      </w:r>
      <w:r w:rsidR="004C48E5">
        <w:rPr>
          <w:szCs w:val="24"/>
        </w:rPr>
        <w:t xml:space="preserve"> Requisits per a poder participar: </w:t>
      </w:r>
      <w:hyperlink r:id="rId10" w:history="1">
        <w:r w:rsidR="004C48E5" w:rsidRPr="00045A20">
          <w:rPr>
            <w:rStyle w:val="Enlla"/>
            <w:szCs w:val="24"/>
          </w:rPr>
          <w:t>https://erasmus-plus.ec.europa.eu/fr/programme-guide/part-a/eligible-countries</w:t>
        </w:r>
      </w:hyperlink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Ser alumne actiu dels cicles.</w:t>
      </w: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Tindre superades i aprovades les assignatures del curs anterior.</w:t>
      </w: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Presentar sol·licitud</w:t>
      </w:r>
      <w:r w:rsidR="004C48E5">
        <w:rPr>
          <w:szCs w:val="24"/>
        </w:rPr>
        <w:t xml:space="preserve"> i documentació  dins el període establert</w:t>
      </w:r>
      <w:r w:rsidRPr="003B13FD">
        <w:rPr>
          <w:szCs w:val="24"/>
        </w:rPr>
        <w:t>.</w:t>
      </w:r>
    </w:p>
    <w:p w:rsidR="00502E2E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Tindre el primer període de pràctiques APTE</w:t>
      </w:r>
      <w:r w:rsidR="004C48E5">
        <w:rPr>
          <w:szCs w:val="24"/>
        </w:rPr>
        <w:t xml:space="preserve"> o amb exempció.</w:t>
      </w:r>
    </w:p>
    <w:p w:rsidR="00502E2E" w:rsidRDefault="00502E2E" w:rsidP="00502E2E"/>
    <w:p w:rsidR="00502E2E" w:rsidRPr="003B13FD" w:rsidRDefault="00502E2E" w:rsidP="00502E2E">
      <w:pPr>
        <w:rPr>
          <w:szCs w:val="24"/>
        </w:rPr>
      </w:pPr>
      <w:r>
        <w:rPr>
          <w:szCs w:val="24"/>
        </w:rPr>
        <w:t>L’oferta és limitada</w:t>
      </w:r>
      <w:r w:rsidRPr="003B13FD">
        <w:rPr>
          <w:szCs w:val="24"/>
        </w:rPr>
        <w:t>.</w:t>
      </w:r>
    </w:p>
    <w:p w:rsidR="00502E2E" w:rsidRDefault="00502E2E" w:rsidP="00502E2E">
      <w:pPr>
        <w:rPr>
          <w:szCs w:val="24"/>
          <w:u w:val="single"/>
        </w:rPr>
      </w:pPr>
    </w:p>
    <w:p w:rsidR="00502E2E" w:rsidRPr="00E73761" w:rsidRDefault="00502E2E" w:rsidP="00502E2E">
      <w:pPr>
        <w:shd w:val="clear" w:color="auto" w:fill="B8CCE4" w:themeFill="accent1" w:themeFillTint="66"/>
        <w:rPr>
          <w:szCs w:val="24"/>
        </w:rPr>
      </w:pPr>
      <w:r w:rsidRPr="00E73761">
        <w:rPr>
          <w:szCs w:val="24"/>
        </w:rPr>
        <w:t>L’adjudicació de les places s’aplicarà tenint en compte:</w:t>
      </w:r>
    </w:p>
    <w:p w:rsidR="00502E2E" w:rsidRPr="003B13FD" w:rsidRDefault="00502E2E" w:rsidP="00502E2E">
      <w:pPr>
        <w:rPr>
          <w:szCs w:val="24"/>
        </w:rPr>
      </w:pPr>
    </w:p>
    <w:p w:rsidR="00502E2E" w:rsidRDefault="00502E2E" w:rsidP="00E73761">
      <w:pPr>
        <w:spacing w:line="240" w:lineRule="auto"/>
        <w:rPr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73761" w:rsidTr="0013566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761" w:rsidRDefault="00E73761" w:rsidP="00135666">
            <w:pPr>
              <w:jc w:val="center"/>
              <w:rPr>
                <w:szCs w:val="24"/>
                <w:u w:val="single"/>
                <w:lang w:eastAsia="es-ES"/>
              </w:rPr>
            </w:pPr>
            <w:r>
              <w:t>25% expedient acadèmic</w:t>
            </w:r>
          </w:p>
        </w:tc>
      </w:tr>
      <w:tr w:rsidR="00E73761" w:rsidTr="0013566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1" w:rsidRDefault="00E73761" w:rsidP="00E73761">
            <w:pPr>
              <w:jc w:val="center"/>
              <w:rPr>
                <w:szCs w:val="24"/>
                <w:u w:val="single"/>
                <w:lang w:eastAsia="es-ES"/>
              </w:rPr>
            </w:pPr>
            <w:r>
              <w:t>20% informe  del tutor, valoració actitud.</w:t>
            </w:r>
          </w:p>
        </w:tc>
      </w:tr>
      <w:tr w:rsidR="00E73761" w:rsidTr="0013566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1" w:rsidRDefault="00E73761" w:rsidP="00E73761">
            <w:pPr>
              <w:jc w:val="center"/>
              <w:rPr>
                <w:szCs w:val="24"/>
                <w:u w:val="single"/>
                <w:lang w:eastAsia="es-ES"/>
              </w:rPr>
            </w:pPr>
            <w:r>
              <w:t>20% coneixement de francès.</w:t>
            </w:r>
          </w:p>
        </w:tc>
      </w:tr>
      <w:tr w:rsidR="00E73761" w:rsidTr="0013566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1" w:rsidRDefault="00E73761" w:rsidP="00135666">
            <w:pPr>
              <w:jc w:val="center"/>
              <w:rPr>
                <w:szCs w:val="24"/>
                <w:lang w:eastAsia="es-ES"/>
              </w:rPr>
            </w:pPr>
            <w:r>
              <w:t>25% altres mèrits</w:t>
            </w:r>
          </w:p>
          <w:p w:rsidR="00E73761" w:rsidRDefault="00E73761" w:rsidP="00E73761">
            <w:r>
              <w:t>( 10% beca)      ( 5%participació en altres programes Internacionals o projectes del centre.)</w:t>
            </w:r>
          </w:p>
          <w:p w:rsidR="00E73761" w:rsidRDefault="00E73761" w:rsidP="00E73761">
            <w:pPr>
              <w:jc w:val="center"/>
              <w:rPr>
                <w:szCs w:val="24"/>
                <w:u w:val="single"/>
                <w:lang w:eastAsia="es-ES"/>
              </w:rPr>
            </w:pPr>
            <w:r>
              <w:t>( 10 % NEE, minusvàlua )</w:t>
            </w:r>
          </w:p>
        </w:tc>
      </w:tr>
      <w:tr w:rsidR="00E73761" w:rsidTr="00135666"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61" w:rsidRDefault="00E73761" w:rsidP="00135666">
            <w:pPr>
              <w:jc w:val="center"/>
            </w:pPr>
            <w:r>
              <w:t>10% alumnes Pastisseria que no hagin gaudit d’una beca Erasmus + anteriorment</w:t>
            </w:r>
          </w:p>
        </w:tc>
      </w:tr>
    </w:tbl>
    <w:p w:rsidR="00E73761" w:rsidRDefault="00E73761" w:rsidP="00E73761">
      <w:pPr>
        <w:spacing w:line="240" w:lineRule="auto"/>
        <w:rPr>
          <w:szCs w:val="24"/>
        </w:rPr>
      </w:pPr>
    </w:p>
    <w:p w:rsidR="00502E2E" w:rsidRPr="00E73761" w:rsidRDefault="00502E2E" w:rsidP="00502E2E">
      <w:pPr>
        <w:shd w:val="clear" w:color="auto" w:fill="B8CCE4" w:themeFill="accent1" w:themeFillTint="66"/>
        <w:rPr>
          <w:szCs w:val="24"/>
        </w:rPr>
      </w:pPr>
      <w:r w:rsidRPr="00E73761">
        <w:rPr>
          <w:szCs w:val="24"/>
        </w:rPr>
        <w:t>Perfil dels estudiants:</w:t>
      </w:r>
    </w:p>
    <w:p w:rsidR="00502E2E" w:rsidRPr="003B13FD" w:rsidRDefault="00502E2E" w:rsidP="00502E2E">
      <w:pPr>
        <w:rPr>
          <w:szCs w:val="24"/>
          <w:u w:val="single"/>
        </w:rPr>
      </w:pP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Posseir autonomia en la comunicació oral en francès.</w:t>
      </w: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Ser independent en la gestió dels propis assumptes.</w:t>
      </w: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Comptar amb una estabilitat emocional que permeti el canvi de vida, costums, entorns.</w:t>
      </w: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Estar molt motivat per a viure una experiència dura, però enriquidora</w:t>
      </w:r>
    </w:p>
    <w:p w:rsidR="00502E2E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Tenir un alt grau de maduresa, flexibilitat i adaptabilitat.</w:t>
      </w:r>
    </w:p>
    <w:p w:rsidR="00502E2E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Ser responsable.</w:t>
      </w: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Pr="00E73761" w:rsidRDefault="00502E2E" w:rsidP="00502E2E">
      <w:pPr>
        <w:shd w:val="clear" w:color="auto" w:fill="B8CCE4" w:themeFill="accent1" w:themeFillTint="66"/>
        <w:rPr>
          <w:szCs w:val="24"/>
        </w:rPr>
      </w:pPr>
      <w:r w:rsidRPr="00E73761">
        <w:rPr>
          <w:szCs w:val="24"/>
        </w:rPr>
        <w:lastRenderedPageBreak/>
        <w:t xml:space="preserve">Compromisos de l’INS </w:t>
      </w:r>
      <w:proofErr w:type="spellStart"/>
      <w:r w:rsidRPr="00E73761">
        <w:rPr>
          <w:szCs w:val="24"/>
        </w:rPr>
        <w:t>d’Ostalaria</w:t>
      </w:r>
      <w:proofErr w:type="spellEnd"/>
      <w:r w:rsidRPr="00E73761">
        <w:rPr>
          <w:szCs w:val="24"/>
        </w:rPr>
        <w:t xml:space="preserve"> de Les Val d’Aran</w:t>
      </w:r>
    </w:p>
    <w:p w:rsidR="00502E2E" w:rsidRPr="003B13FD" w:rsidRDefault="00502E2E" w:rsidP="00502E2E">
      <w:pPr>
        <w:rPr>
          <w:szCs w:val="24"/>
          <w:u w:val="single"/>
        </w:rPr>
      </w:pPr>
    </w:p>
    <w:p w:rsidR="00502E2E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Seleccionar l’alumnat segons el perfil necessari.</w:t>
      </w: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Proporcionar una infraestructura de viatge, assegurança, allotjament, preparació lingüística.</w:t>
      </w: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Redactar acord de formació i responsabilitats de l’alumne.</w:t>
      </w:r>
    </w:p>
    <w:p w:rsidR="00502E2E" w:rsidRPr="003B13FD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Gestionar els documents de pràctiques.</w:t>
      </w:r>
    </w:p>
    <w:p w:rsidR="00502E2E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 w:rsidRPr="003B13FD">
        <w:rPr>
          <w:szCs w:val="24"/>
        </w:rPr>
        <w:t>Gestionar el projecte internacional.</w:t>
      </w:r>
    </w:p>
    <w:p w:rsidR="00502E2E" w:rsidRDefault="00502E2E" w:rsidP="00502E2E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Gestionar beques</w:t>
      </w:r>
    </w:p>
    <w:p w:rsidR="00502E2E" w:rsidRDefault="00502E2E" w:rsidP="00502E2E">
      <w:pPr>
        <w:rPr>
          <w:szCs w:val="24"/>
        </w:rPr>
      </w:pPr>
    </w:p>
    <w:p w:rsidR="00502E2E" w:rsidRPr="00E73761" w:rsidRDefault="00502E2E" w:rsidP="00502E2E">
      <w:pPr>
        <w:shd w:val="clear" w:color="auto" w:fill="B8CCE4" w:themeFill="accent1" w:themeFillTint="66"/>
        <w:rPr>
          <w:szCs w:val="24"/>
        </w:rPr>
      </w:pPr>
      <w:r w:rsidRPr="00E73761">
        <w:rPr>
          <w:szCs w:val="24"/>
        </w:rPr>
        <w:t>Compromisos dels alumnes</w:t>
      </w: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a totes les reunions convocades. Són obligatòries.</w:t>
      </w:r>
    </w:p>
    <w:p w:rsidR="00502E2E" w:rsidRDefault="00502E2E" w:rsidP="00502E2E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Assistència al curs mínima del 80%</w:t>
      </w:r>
    </w:p>
    <w:p w:rsidR="00502E2E" w:rsidRDefault="00502E2E" w:rsidP="00502E2E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Realitzar el curs de preparació lingüística on-line</w:t>
      </w:r>
    </w:p>
    <w:p w:rsidR="00502E2E" w:rsidRDefault="00502E2E" w:rsidP="00502E2E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Formalitzar el document de mobilitat </w:t>
      </w:r>
      <w:proofErr w:type="spellStart"/>
      <w:r>
        <w:rPr>
          <w:rFonts w:ascii="Arial" w:hAnsi="Arial" w:cs="Arial"/>
          <w:sz w:val="24"/>
          <w:szCs w:val="24"/>
        </w:rPr>
        <w:t>Europass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2E2E" w:rsidRDefault="00502E2E" w:rsidP="00502E2E">
      <w:pPr>
        <w:pStyle w:val="Pargrafdellist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Més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6A5FB8">
          <w:rPr>
            <w:rStyle w:val="Enlla"/>
            <w:rFonts w:ascii="Arial" w:hAnsi="Arial" w:cs="Arial"/>
            <w:sz w:val="24"/>
            <w:szCs w:val="24"/>
          </w:rPr>
          <w:t>https://europa.eu/europass/es/europass-mobility</w:t>
        </w:r>
      </w:hyperlink>
    </w:p>
    <w:p w:rsidR="00502E2E" w:rsidRDefault="00502E2E" w:rsidP="00502E2E">
      <w:pPr>
        <w:pStyle w:val="Pargrafdellista"/>
        <w:ind w:left="420"/>
        <w:rPr>
          <w:rFonts w:ascii="Arial" w:hAnsi="Arial" w:cs="Arial"/>
          <w:sz w:val="24"/>
          <w:szCs w:val="24"/>
        </w:rPr>
      </w:pPr>
    </w:p>
    <w:p w:rsidR="00502E2E" w:rsidRDefault="00502E2E" w:rsidP="00502E2E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Realitzar el curs de francès on-line. OLS</w:t>
      </w:r>
    </w:p>
    <w:p w:rsidR="00502E2E" w:rsidRDefault="00502E2E" w:rsidP="00502E2E">
      <w:pPr>
        <w:pStyle w:val="Pargrafdel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Realitzar les tasques de francès preparatòries. </w:t>
      </w:r>
    </w:p>
    <w:p w:rsidR="00502E2E" w:rsidRDefault="00502E2E" w:rsidP="00502E2E">
      <w:pPr>
        <w:ind w:left="420"/>
        <w:rPr>
          <w:szCs w:val="24"/>
        </w:rPr>
      </w:pPr>
    </w:p>
    <w:p w:rsidR="00502E2E" w:rsidRDefault="00502E2E" w:rsidP="00502E2E">
      <w:pPr>
        <w:rPr>
          <w:szCs w:val="24"/>
        </w:rPr>
      </w:pPr>
      <w:r>
        <w:rPr>
          <w:szCs w:val="24"/>
        </w:rPr>
        <w:t>L’assignació de les beques no es definitiva, si l’alumne seleccionat no assisteix a classe ni a les reunions i no entrega les tasques assignades serà exclòs del projecte, i pot comportar assumir les despeses derivades del projecte. Tampoc haurà de tenir deutes amb l’institut.</w:t>
      </w:r>
    </w:p>
    <w:p w:rsidR="00502E2E" w:rsidRPr="00990025" w:rsidRDefault="00502E2E" w:rsidP="00502E2E">
      <w:pPr>
        <w:rPr>
          <w:szCs w:val="24"/>
        </w:rPr>
      </w:pPr>
      <w:r>
        <w:rPr>
          <w:szCs w:val="24"/>
        </w:rPr>
        <w:t>La comissió de PI es reunirà cada mes per veure l’evolució de l’alumne.</w:t>
      </w:r>
    </w:p>
    <w:p w:rsidR="00502E2E" w:rsidRPr="003B13FD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  <w:r w:rsidRPr="003B13FD">
        <w:rPr>
          <w:szCs w:val="24"/>
        </w:rPr>
        <w:t>Coordinadora de mobilitat</w:t>
      </w:r>
      <w:r>
        <w:rPr>
          <w:szCs w:val="24"/>
        </w:rPr>
        <w:t xml:space="preserve"> internacional</w:t>
      </w:r>
      <w:r w:rsidRPr="003B13FD">
        <w:rPr>
          <w:szCs w:val="24"/>
        </w:rPr>
        <w:t xml:space="preserve">: Maite </w:t>
      </w:r>
      <w:proofErr w:type="spellStart"/>
      <w:r w:rsidRPr="003B13FD">
        <w:rPr>
          <w:szCs w:val="24"/>
        </w:rPr>
        <w:t>Salvañá</w:t>
      </w:r>
      <w:proofErr w:type="spellEnd"/>
      <w:r w:rsidRPr="003B13FD">
        <w:rPr>
          <w:szCs w:val="24"/>
        </w:rPr>
        <w:t xml:space="preserve"> Perera (</w:t>
      </w:r>
      <w:hyperlink r:id="rId12" w:history="1">
        <w:r w:rsidRPr="00EC7822">
          <w:rPr>
            <w:rStyle w:val="Enlla"/>
            <w:szCs w:val="24"/>
          </w:rPr>
          <w:t>profmaite@hotmail.com</w:t>
        </w:r>
      </w:hyperlink>
      <w:r w:rsidRPr="003B13FD">
        <w:rPr>
          <w:szCs w:val="24"/>
        </w:rPr>
        <w:t>)</w:t>
      </w: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E73761" w:rsidP="00502E2E">
      <w:pPr>
        <w:rPr>
          <w:szCs w:val="24"/>
        </w:rPr>
      </w:pPr>
      <w:r>
        <w:rPr>
          <w:szCs w:val="24"/>
        </w:rPr>
        <w:t>Per a sol·licitar la participació s’ha d’omplir la sol·licitud i adjuntar la següent documentació</w:t>
      </w:r>
    </w:p>
    <w:p w:rsidR="00E73761" w:rsidRDefault="00E73761" w:rsidP="00E73761">
      <w:r>
        <w:t>- fotocòpia del Document d’identitat</w:t>
      </w:r>
    </w:p>
    <w:p w:rsidR="00E73761" w:rsidRDefault="00E73761" w:rsidP="00E73761">
      <w:r>
        <w:t>- fotocòpia de la targeta sanitària</w:t>
      </w:r>
    </w:p>
    <w:p w:rsidR="00E73761" w:rsidRDefault="00E73761" w:rsidP="00E73761">
      <w:r>
        <w:t xml:space="preserve">- fotocòpia de la Targeta sanitària Europea. </w:t>
      </w:r>
    </w:p>
    <w:p w:rsidR="00E73761" w:rsidRDefault="00E73761" w:rsidP="00E73761">
      <w:proofErr w:type="spellStart"/>
      <w:r>
        <w:t>Link</w:t>
      </w:r>
      <w:proofErr w:type="spellEnd"/>
      <w:r>
        <w:t xml:space="preserve">: </w:t>
      </w:r>
      <w:hyperlink r:id="rId13" w:history="1">
        <w:r w:rsidRPr="00EC7822">
          <w:rPr>
            <w:rStyle w:val="Enlla"/>
          </w:rPr>
          <w:t>https://www.seg-social.es/wps/portal/wss/internet/Trabajadores/PrestacionesPensionesTrabajadores/10938/11566/1761</w:t>
        </w:r>
      </w:hyperlink>
    </w:p>
    <w:p w:rsidR="00E73761" w:rsidRDefault="00E73761" w:rsidP="00E73761"/>
    <w:p w:rsidR="00E73761" w:rsidRDefault="00E73761" w:rsidP="00E73761">
      <w:r>
        <w:t xml:space="preserve">- CV </w:t>
      </w:r>
      <w:proofErr w:type="spellStart"/>
      <w:r>
        <w:t>Europass</w:t>
      </w:r>
      <w:proofErr w:type="spellEnd"/>
      <w:r>
        <w:t xml:space="preserve"> en francès</w:t>
      </w:r>
    </w:p>
    <w:p w:rsidR="00E73761" w:rsidRDefault="00E73761" w:rsidP="00E73761">
      <w:r>
        <w:t>-Autorització menors</w:t>
      </w:r>
    </w:p>
    <w:p w:rsidR="00E73761" w:rsidRDefault="00E73761" w:rsidP="00E73761"/>
    <w:p w:rsidR="00502E2E" w:rsidRDefault="00E73761" w:rsidP="00502E2E">
      <w:pPr>
        <w:rPr>
          <w:szCs w:val="24"/>
        </w:rPr>
      </w:pPr>
      <w:r>
        <w:t xml:space="preserve">Tota la documentació es penjarà al </w:t>
      </w:r>
      <w:proofErr w:type="spellStart"/>
      <w:r>
        <w:t>Moodle</w:t>
      </w:r>
      <w:bookmarkStart w:id="0" w:name="_GoBack"/>
      <w:bookmarkEnd w:id="0"/>
      <w:proofErr w:type="spellEnd"/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Default="00502E2E" w:rsidP="00502E2E">
      <w:pPr>
        <w:rPr>
          <w:szCs w:val="24"/>
        </w:rPr>
      </w:pPr>
    </w:p>
    <w:p w:rsidR="00502E2E" w:rsidRPr="005141EE" w:rsidRDefault="00502E2E" w:rsidP="005141EE"/>
    <w:sectPr w:rsidR="00502E2E" w:rsidRPr="005141EE">
      <w:headerReference w:type="default" r:id="rId14"/>
      <w:pgSz w:w="11906" w:h="16838"/>
      <w:pgMar w:top="447" w:right="1133" w:bottom="215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0C" w:rsidRDefault="00D5360C">
      <w:pPr>
        <w:spacing w:line="240" w:lineRule="auto"/>
      </w:pPr>
      <w:r>
        <w:separator/>
      </w:r>
    </w:p>
  </w:endnote>
  <w:endnote w:type="continuationSeparator" w:id="0">
    <w:p w:rsidR="00D5360C" w:rsidRDefault="00D53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0C" w:rsidRDefault="00D5360C">
      <w:pPr>
        <w:spacing w:line="240" w:lineRule="auto"/>
      </w:pPr>
      <w:r>
        <w:separator/>
      </w:r>
    </w:p>
  </w:footnote>
  <w:footnote w:type="continuationSeparator" w:id="0">
    <w:p w:rsidR="00D5360C" w:rsidRDefault="00D53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75" w:rsidRDefault="000D1175">
    <w:pPr>
      <w:widowControl w:val="0"/>
      <w:rPr>
        <w:rFonts w:ascii="Calibri" w:eastAsia="Calibri" w:hAnsi="Calibri" w:cs="Calibri"/>
        <w:sz w:val="2"/>
        <w:szCs w:val="2"/>
      </w:rPr>
    </w:pPr>
  </w:p>
  <w:tbl>
    <w:tblPr>
      <w:tblStyle w:val="a0"/>
      <w:tblW w:w="9645" w:type="dxa"/>
      <w:tblInd w:w="-993" w:type="dxa"/>
      <w:tblLayout w:type="fixed"/>
      <w:tblLook w:val="0000" w:firstRow="0" w:lastRow="0" w:firstColumn="0" w:lastColumn="0" w:noHBand="0" w:noVBand="0"/>
    </w:tblPr>
    <w:tblGrid>
      <w:gridCol w:w="5221"/>
      <w:gridCol w:w="2376"/>
      <w:gridCol w:w="2048"/>
    </w:tblGrid>
    <w:tr w:rsidR="000D1175">
      <w:tc>
        <w:tcPr>
          <w:tcW w:w="5220" w:type="dxa"/>
        </w:tcPr>
        <w:p w:rsidR="000D1175" w:rsidRDefault="000D1175">
          <w:pPr>
            <w:widowControl w:val="0"/>
            <w:ind w:left="283"/>
            <w:rPr>
              <w:rFonts w:ascii="Calibri" w:eastAsia="Calibri" w:hAnsi="Calibri" w:cs="Calibri"/>
            </w:rPr>
          </w:pPr>
        </w:p>
        <w:tbl>
          <w:tblPr>
            <w:tblStyle w:val="a1"/>
            <w:tblW w:w="486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1605"/>
            <w:gridCol w:w="3255"/>
          </w:tblGrid>
          <w:tr w:rsidR="000D1175">
            <w:trPr>
              <w:trHeight w:val="734"/>
            </w:trPr>
            <w:tc>
              <w:tcPr>
                <w:tcW w:w="1605" w:type="dxa"/>
              </w:tcPr>
              <w:p w:rsidR="000D1175" w:rsidRDefault="005141EE">
                <w:pPr>
                  <w:spacing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noProof/>
                    <w:lang w:val="ca-ES"/>
                  </w:rPr>
                  <w:drawing>
                    <wp:inline distT="0" distB="0" distL="114300" distR="114300">
                      <wp:extent cx="334238" cy="381000"/>
                      <wp:effectExtent l="0" t="0" r="0" b="0"/>
                      <wp:docPr id="1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238" cy="381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55" w:type="dxa"/>
              </w:tcPr>
              <w:p w:rsidR="000D1175" w:rsidRDefault="005141EE">
                <w:pPr>
                  <w:spacing w:line="240" w:lineRule="auto"/>
                  <w:ind w:left="-534" w:right="-202" w:firstLine="426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Generalitat de </w:t>
                </w:r>
                <w:proofErr w:type="spellStart"/>
                <w:r>
                  <w:rPr>
                    <w:sz w:val="20"/>
                    <w:szCs w:val="20"/>
                  </w:rPr>
                  <w:t>Catalonha</w:t>
                </w:r>
                <w:proofErr w:type="spellEnd"/>
              </w:p>
              <w:p w:rsidR="000D1175" w:rsidRDefault="005141EE">
                <w:pPr>
                  <w:spacing w:line="240" w:lineRule="auto"/>
                  <w:ind w:left="-534" w:firstLine="426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Departament </w:t>
                </w:r>
                <w:proofErr w:type="spellStart"/>
                <w:r>
                  <w:rPr>
                    <w:sz w:val="20"/>
                    <w:szCs w:val="20"/>
                  </w:rPr>
                  <w:t>d’Educacion</w:t>
                </w:r>
                <w:proofErr w:type="spellEnd"/>
              </w:p>
              <w:p w:rsidR="000D1175" w:rsidRDefault="005141EE">
                <w:pPr>
                  <w:spacing w:line="240" w:lineRule="auto"/>
                  <w:ind w:left="-141" w:right="-394"/>
                  <w:rPr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Institut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d’Ostalaria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Les-Val d’Aran</w:t>
                </w:r>
              </w:p>
            </w:tc>
          </w:tr>
        </w:tbl>
        <w:p w:rsidR="000D1175" w:rsidRDefault="000D1175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2376" w:type="dxa"/>
        </w:tcPr>
        <w:p w:rsidR="000D1175" w:rsidRDefault="005141EE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val="ca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170588</wp:posOffset>
                </wp:positionH>
                <wp:positionV relativeFrom="paragraph">
                  <wp:posOffset>85725</wp:posOffset>
                </wp:positionV>
                <wp:extent cx="1134337" cy="581025"/>
                <wp:effectExtent l="0" t="0" r="0" b="0"/>
                <wp:wrapSquare wrapText="bothSides" distT="0" distB="0" distL="114300" distR="11430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l="14774" r="203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337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8" w:type="dxa"/>
        </w:tcPr>
        <w:p w:rsidR="000D1175" w:rsidRDefault="005141EE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val="ca-ES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138300</wp:posOffset>
                </wp:positionH>
                <wp:positionV relativeFrom="paragraph">
                  <wp:posOffset>190500</wp:posOffset>
                </wp:positionV>
                <wp:extent cx="1726565" cy="44005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565" cy="440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D1175" w:rsidRDefault="000D1175">
    <w:pPr>
      <w:tabs>
        <w:tab w:val="center" w:pos="4252"/>
        <w:tab w:val="right" w:pos="9216"/>
      </w:tabs>
      <w:spacing w:after="20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EC7"/>
    <w:multiLevelType w:val="hybridMultilevel"/>
    <w:tmpl w:val="EEC6D296"/>
    <w:lvl w:ilvl="0" w:tplc="093483F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862A09"/>
    <w:multiLevelType w:val="hybridMultilevel"/>
    <w:tmpl w:val="89B2EB52"/>
    <w:lvl w:ilvl="0" w:tplc="23443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1175"/>
    <w:rsid w:val="000A603A"/>
    <w:rsid w:val="000D1175"/>
    <w:rsid w:val="001C0BC4"/>
    <w:rsid w:val="001C2B34"/>
    <w:rsid w:val="002940C1"/>
    <w:rsid w:val="0036445F"/>
    <w:rsid w:val="004C48E5"/>
    <w:rsid w:val="00502E2E"/>
    <w:rsid w:val="005141EE"/>
    <w:rsid w:val="0076007B"/>
    <w:rsid w:val="009A4903"/>
    <w:rsid w:val="00B72131"/>
    <w:rsid w:val="00D5360C"/>
    <w:rsid w:val="00E73761"/>
    <w:rsid w:val="00F9465F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1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41E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C2B34"/>
    <w:pPr>
      <w:spacing w:line="240" w:lineRule="auto"/>
    </w:pPr>
    <w:rPr>
      <w:rFonts w:eastAsiaTheme="minorHAnsi" w:cs="Times New Roman"/>
      <w:sz w:val="24"/>
      <w:szCs w:val="20"/>
      <w:lang w:val="ca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2">
    <w:name w:val="Body Text 2"/>
    <w:basedOn w:val="Normal"/>
    <w:link w:val="Textindependent2Car"/>
    <w:uiPriority w:val="99"/>
    <w:unhideWhenUsed/>
    <w:rsid w:val="001C2B34"/>
    <w:pPr>
      <w:spacing w:after="120" w:line="480" w:lineRule="auto"/>
    </w:pPr>
    <w:rPr>
      <w:rFonts w:eastAsiaTheme="minorHAnsi" w:cs="Times New Roman"/>
      <w:sz w:val="24"/>
      <w:szCs w:val="20"/>
      <w:lang w:val="ca-ES"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1C2B34"/>
    <w:rPr>
      <w:rFonts w:eastAsiaTheme="minorHAnsi" w:cs="Times New Roman"/>
      <w:sz w:val="24"/>
      <w:szCs w:val="20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502E2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02E2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02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1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41E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C2B34"/>
    <w:pPr>
      <w:spacing w:line="240" w:lineRule="auto"/>
    </w:pPr>
    <w:rPr>
      <w:rFonts w:eastAsiaTheme="minorHAnsi" w:cs="Times New Roman"/>
      <w:sz w:val="24"/>
      <w:szCs w:val="20"/>
      <w:lang w:val="ca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2">
    <w:name w:val="Body Text 2"/>
    <w:basedOn w:val="Normal"/>
    <w:link w:val="Textindependent2Car"/>
    <w:uiPriority w:val="99"/>
    <w:unhideWhenUsed/>
    <w:rsid w:val="001C2B34"/>
    <w:pPr>
      <w:spacing w:after="120" w:line="480" w:lineRule="auto"/>
    </w:pPr>
    <w:rPr>
      <w:rFonts w:eastAsiaTheme="minorHAnsi" w:cs="Times New Roman"/>
      <w:sz w:val="24"/>
      <w:szCs w:val="20"/>
      <w:lang w:val="ca-ES" w:eastAsia="en-U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1C2B34"/>
    <w:rPr>
      <w:rFonts w:eastAsiaTheme="minorHAnsi" w:cs="Times New Roman"/>
      <w:sz w:val="24"/>
      <w:szCs w:val="20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502E2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502E2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02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eg-social.es/wps/portal/wss/internet/Trabajadores/PrestacionesPensionesTrabajadores/10938/11566/17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fmaite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opa.eu/europass/es/europass-mobil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rasmus-plus.ec.europa.eu/fr/programme-guide/part-a/eligible-count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-plus.ec.europa.eu/fr/opportunities/organisations/learning-mobility-of-individuals/vocational-education-train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prof-01</cp:lastModifiedBy>
  <cp:revision>11</cp:revision>
  <dcterms:created xsi:type="dcterms:W3CDTF">2023-06-05T10:52:00Z</dcterms:created>
  <dcterms:modified xsi:type="dcterms:W3CDTF">2023-10-19T11:24:00Z</dcterms:modified>
</cp:coreProperties>
</file>