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Nunito Sans" w:cs="Nunito Sans" w:eastAsia="Nunito Sans" w:hAnsi="Nunito Sans"/>
          <w:b w:val="1"/>
          <w:u w:val="single"/>
        </w:rPr>
      </w:pPr>
      <w:r w:rsidDel="00000000" w:rsidR="00000000" w:rsidRPr="00000000">
        <w:rPr>
          <w:rFonts w:ascii="Nunito Sans" w:cs="Nunito Sans" w:eastAsia="Nunito Sans" w:hAnsi="Nunito Sans"/>
          <w:b w:val="1"/>
          <w:u w:val="single"/>
          <w:rtl w:val="0"/>
        </w:rPr>
        <w:t xml:space="preserve">Exercici pràctic bloc 1: Constitucions</w:t>
      </w:r>
    </w:p>
    <w:p w:rsidR="00000000" w:rsidDel="00000000" w:rsidP="00000000" w:rsidRDefault="00000000" w:rsidRPr="00000000" w14:paraId="00000002">
      <w:pPr>
        <w:rPr>
          <w:rFonts w:ascii="Nunito Sans" w:cs="Nunito Sans" w:eastAsia="Nunito Sans" w:hAnsi="Nunito Sans"/>
          <w:b w:val="1"/>
        </w:rPr>
      </w:pPr>
      <w:r w:rsidDel="00000000" w:rsidR="00000000" w:rsidRPr="00000000">
        <w:rPr>
          <w:rFonts w:ascii="Nunito Sans" w:cs="Nunito Sans" w:eastAsia="Nunito Sans" w:hAnsi="Nunito Sans"/>
          <w:b w:val="1"/>
          <w:rtl w:val="0"/>
        </w:rPr>
        <w:t xml:space="preserve">(Possible solucionari)</w:t>
      </w:r>
    </w:p>
    <w:p w:rsidR="00000000" w:rsidDel="00000000" w:rsidP="00000000" w:rsidRDefault="00000000" w:rsidRPr="00000000" w14:paraId="00000003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a) La primera font fa referència a les Corts de Cadis que van redactar la Constitució de 1812 (La Pepa), que representava els ideals de sobirania popular.</w:t>
      </w:r>
    </w:p>
    <w:p w:rsidR="00000000" w:rsidDel="00000000" w:rsidP="00000000" w:rsidRDefault="00000000" w:rsidRPr="00000000" w14:paraId="00000005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b) La segona font fa referència a la Constitució de 1837, una Constitució més moderada, que buscava conciliar el liberalisme amb el manteniment d'un cert poder monàrquic.</w:t>
      </w:r>
    </w:p>
    <w:p w:rsidR="00000000" w:rsidDel="00000000" w:rsidP="00000000" w:rsidRDefault="00000000" w:rsidRPr="00000000" w14:paraId="00000007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Nunito Sans" w:cs="Nunito Sans" w:eastAsia="Nunito Sans" w:hAnsi="Nunito Sans"/>
        </w:rPr>
      </w:pPr>
      <w:r w:rsidDel="00000000" w:rsidR="00000000" w:rsidRPr="00000000">
        <w:rPr>
          <w:rFonts w:ascii="Nunito Sans" w:cs="Nunito Sans" w:eastAsia="Nunito Sans" w:hAnsi="Nunito Sans"/>
          <w:rtl w:val="0"/>
        </w:rPr>
        <w:t xml:space="preserve">c) Les primeres constitucions a Espanya van ser fruit dels moviments liberals i reflecteixen l'evolució política de l'època, marcada per les tensions entre el liberalisme i l'absolutisme. Ambdues constitucions van ser fonamentals per introduir Espanya cap a un règim liberal constitucional i deixar enrere l'absolutisme.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Sans-regular.ttf"/><Relationship Id="rId2" Type="http://schemas.openxmlformats.org/officeDocument/2006/relationships/font" Target="fonts/NunitoSans-bold.ttf"/><Relationship Id="rId3" Type="http://schemas.openxmlformats.org/officeDocument/2006/relationships/font" Target="fonts/NunitoSans-italic.ttf"/><Relationship Id="rId4" Type="http://schemas.openxmlformats.org/officeDocument/2006/relationships/font" Target="fonts/Nuni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