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F4" w:rsidRDefault="00AE50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EXAMEN DERIVADES (II)</w:t>
      </w:r>
    </w:p>
    <w:p w:rsidR="00AE50B7" w:rsidRPr="00E97F36" w:rsidRDefault="009F482E" w:rsidP="00AE50B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(2 punts) </w:t>
      </w:r>
      <w:r w:rsidR="00AE50B7" w:rsidRPr="00E97F36">
        <w:rPr>
          <w:rFonts w:ascii="Arial" w:hAnsi="Arial" w:cs="Arial"/>
          <w:sz w:val="24"/>
          <w:szCs w:val="24"/>
        </w:rPr>
        <w:t>El dibuix representa les gràfiques de les tres funcions A(x), B(x) i C(x) i de les seves derivades P(x), Q(x) i R(x), no necessàriament en el mateix ordre.</w:t>
      </w:r>
    </w:p>
    <w:p w:rsidR="00AE50B7" w:rsidRPr="00E97F36" w:rsidRDefault="00AE50B7" w:rsidP="00AE50B7">
      <w:pPr>
        <w:jc w:val="center"/>
        <w:rPr>
          <w:rFonts w:ascii="Arial" w:hAnsi="Arial" w:cs="Arial"/>
          <w:sz w:val="24"/>
          <w:szCs w:val="24"/>
        </w:rPr>
      </w:pPr>
      <w:r w:rsidRPr="00E97F36">
        <w:rPr>
          <w:rFonts w:ascii="Arial" w:hAnsi="Arial" w:cs="Arial"/>
          <w:sz w:val="24"/>
          <w:szCs w:val="24"/>
        </w:rPr>
        <w:object w:dxaOrig="7394" w:dyaOrig="6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77pt" o:ole="">
            <v:imagedata r:id="rId6" o:title=""/>
          </v:shape>
          <o:OLEObject Type="Embed" ProgID="PBrush" ShapeID="_x0000_i1025" DrawAspect="Content" ObjectID="_1636731329" r:id="rId7"/>
        </w:object>
      </w:r>
    </w:p>
    <w:p w:rsidR="00AE50B7" w:rsidRDefault="00AE50B7" w:rsidP="00AE50B7">
      <w:pPr>
        <w:ind w:left="284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E50B7">
        <w:rPr>
          <w:rFonts w:ascii="Arial" w:hAnsi="Arial" w:cs="Arial"/>
          <w:sz w:val="24"/>
          <w:szCs w:val="24"/>
        </w:rPr>
        <w:t>Associeu cada funció A(x), B(x) i C(x) amb la seva respectiva funció derivada P(x), Q(x) o R(x). Raoneu la resposta.</w:t>
      </w:r>
    </w:p>
    <w:p w:rsidR="00AE50B7" w:rsidRDefault="00AE50B7" w:rsidP="00AE50B7">
      <w:pPr>
        <w:rPr>
          <w:rFonts w:ascii="Arial" w:hAnsi="Arial" w:cs="Arial"/>
          <w:sz w:val="24"/>
          <w:szCs w:val="24"/>
        </w:rPr>
      </w:pPr>
    </w:p>
    <w:p w:rsidR="00AE50B7" w:rsidRDefault="009F482E" w:rsidP="00AE50B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(4 punts) </w:t>
      </w:r>
      <w:r w:rsidR="00AE50B7">
        <w:rPr>
          <w:rFonts w:ascii="Arial" w:hAnsi="Arial" w:cs="Arial"/>
          <w:sz w:val="24"/>
          <w:szCs w:val="24"/>
        </w:rPr>
        <w:t>Calcula les derivades de les funcions següents, simplificant al màxim:</w:t>
      </w:r>
    </w:p>
    <w:p w:rsidR="00AE50B7" w:rsidRDefault="00863C08" w:rsidP="00AE50B7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E97F36">
        <w:rPr>
          <w:rFonts w:ascii="Arial" w:hAnsi="Arial" w:cs="Arial"/>
          <w:position w:val="-10"/>
          <w:sz w:val="24"/>
          <w:szCs w:val="24"/>
        </w:rPr>
        <w:object w:dxaOrig="1380" w:dyaOrig="300">
          <v:shape id="_x0000_i1026" type="#_x0000_t75" style="width:85.5pt;height:18pt" o:ole="">
            <v:imagedata r:id="rId8" o:title=""/>
          </v:shape>
          <o:OLEObject Type="Embed" ProgID="Equation.3" ShapeID="_x0000_i1026" DrawAspect="Content" ObjectID="_1636731330" r:id="rId9"/>
        </w:object>
      </w:r>
    </w:p>
    <w:p w:rsidR="00863C08" w:rsidRDefault="00863C08" w:rsidP="00AE50B7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E97F36">
        <w:rPr>
          <w:rFonts w:ascii="Arial" w:hAnsi="Arial" w:cs="Arial"/>
          <w:position w:val="-10"/>
          <w:sz w:val="24"/>
          <w:szCs w:val="24"/>
        </w:rPr>
        <w:object w:dxaOrig="1540" w:dyaOrig="440">
          <v:shape id="_x0000_i1027" type="#_x0000_t75" style="width:95.25pt;height:27pt" o:ole="">
            <v:imagedata r:id="rId10" o:title=""/>
          </v:shape>
          <o:OLEObject Type="Embed" ProgID="Equation.3" ShapeID="_x0000_i1027" DrawAspect="Content" ObjectID="_1636731331" r:id="rId11"/>
        </w:object>
      </w:r>
    </w:p>
    <w:p w:rsidR="00863C08" w:rsidRDefault="00863C08" w:rsidP="00AE50B7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863C08">
        <w:rPr>
          <w:rFonts w:ascii="Arial" w:hAnsi="Arial" w:cs="Arial"/>
          <w:position w:val="-26"/>
          <w:sz w:val="24"/>
          <w:szCs w:val="24"/>
        </w:rPr>
        <w:object w:dxaOrig="1260" w:dyaOrig="680">
          <v:shape id="_x0000_i1028" type="#_x0000_t75" style="width:78pt;height:41.25pt" o:ole="">
            <v:imagedata r:id="rId12" o:title=""/>
          </v:shape>
          <o:OLEObject Type="Embed" ProgID="Equation.3" ShapeID="_x0000_i1028" DrawAspect="Content" ObjectID="_1636731332" r:id="rId13"/>
        </w:object>
      </w:r>
    </w:p>
    <w:p w:rsidR="00863C08" w:rsidRDefault="00863C08" w:rsidP="00AE50B7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E97F36">
        <w:rPr>
          <w:rFonts w:ascii="Arial" w:hAnsi="Arial" w:cs="Arial"/>
          <w:position w:val="-10"/>
          <w:sz w:val="24"/>
          <w:szCs w:val="24"/>
        </w:rPr>
        <w:object w:dxaOrig="1440" w:dyaOrig="380">
          <v:shape id="_x0000_i1029" type="#_x0000_t75" style="width:89.25pt;height:23.25pt" o:ole="">
            <v:imagedata r:id="rId14" o:title=""/>
          </v:shape>
          <o:OLEObject Type="Embed" ProgID="Equation.3" ShapeID="_x0000_i1029" DrawAspect="Content" ObjectID="_1636731333" r:id="rId15"/>
        </w:object>
      </w:r>
    </w:p>
    <w:p w:rsidR="00863C08" w:rsidRDefault="00863C08" w:rsidP="00863C0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863C08" w:rsidRDefault="009F482E" w:rsidP="00863C0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(5 punts) </w:t>
      </w:r>
      <w:r w:rsidR="00863C08">
        <w:rPr>
          <w:rFonts w:ascii="Arial" w:hAnsi="Arial" w:cs="Arial"/>
          <w:sz w:val="24"/>
          <w:szCs w:val="24"/>
        </w:rPr>
        <w:t xml:space="preserve">Considera la funció </w:t>
      </w:r>
      <w:r w:rsidR="00863C08" w:rsidRPr="00E97F36">
        <w:rPr>
          <w:rFonts w:ascii="Arial" w:hAnsi="Arial" w:cs="Arial"/>
          <w:position w:val="-10"/>
          <w:sz w:val="24"/>
          <w:szCs w:val="24"/>
        </w:rPr>
        <w:object w:dxaOrig="2220" w:dyaOrig="380">
          <v:shape id="_x0000_i1030" type="#_x0000_t75" style="width:137.25pt;height:23.25pt" o:ole="">
            <v:imagedata r:id="rId16" o:title=""/>
          </v:shape>
          <o:OLEObject Type="Embed" ProgID="Equation.3" ShapeID="_x0000_i1030" DrawAspect="Content" ObjectID="_1636731334" r:id="rId17"/>
        </w:object>
      </w:r>
    </w:p>
    <w:p w:rsidR="00863C08" w:rsidRDefault="00863C08" w:rsidP="00863C08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Calcula l’equació de la recta tangent a la gràfica de </w:t>
      </w:r>
      <w:r w:rsidRPr="00E97F36">
        <w:rPr>
          <w:rFonts w:ascii="Arial" w:hAnsi="Arial" w:cs="Arial"/>
          <w:position w:val="-10"/>
          <w:sz w:val="24"/>
          <w:szCs w:val="24"/>
        </w:rPr>
        <w:object w:dxaOrig="499" w:dyaOrig="300">
          <v:shape id="_x0000_i1031" type="#_x0000_t75" style="width:30.75pt;height:18pt" o:ole="">
            <v:imagedata r:id="rId18" o:title=""/>
          </v:shape>
          <o:OLEObject Type="Embed" ProgID="Equation.3" ShapeID="_x0000_i1031" DrawAspect="Content" ObjectID="_1636731335" r:id="rId19"/>
        </w:object>
      </w:r>
      <w:r>
        <w:rPr>
          <w:rFonts w:ascii="Arial" w:hAnsi="Arial" w:cs="Arial"/>
          <w:sz w:val="24"/>
          <w:szCs w:val="24"/>
        </w:rPr>
        <w:t xml:space="preserve"> en el punt d’abscisa </w:t>
      </w:r>
      <w:r w:rsidRPr="00863C08">
        <w:rPr>
          <w:rFonts w:ascii="Arial" w:hAnsi="Arial" w:cs="Arial"/>
          <w:position w:val="-6"/>
          <w:sz w:val="24"/>
          <w:szCs w:val="24"/>
        </w:rPr>
        <w:object w:dxaOrig="499" w:dyaOrig="260">
          <v:shape id="_x0000_i1032" type="#_x0000_t75" style="width:30.75pt;height:15.75pt" o:ole="">
            <v:imagedata r:id="rId20" o:title=""/>
          </v:shape>
          <o:OLEObject Type="Embed" ProgID="Equation.3" ShapeID="_x0000_i1032" DrawAspect="Content" ObjectID="_1636731336" r:id="rId21"/>
        </w:object>
      </w:r>
    </w:p>
    <w:p w:rsidR="00863C08" w:rsidRDefault="00863C08" w:rsidP="00863C08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Existeix alguna altre recte tangent a la gràfica de </w:t>
      </w:r>
      <w:r w:rsidRPr="00E97F36">
        <w:rPr>
          <w:rFonts w:ascii="Arial" w:hAnsi="Arial" w:cs="Arial"/>
          <w:position w:val="-10"/>
          <w:sz w:val="24"/>
          <w:szCs w:val="24"/>
        </w:rPr>
        <w:object w:dxaOrig="499" w:dyaOrig="300">
          <v:shape id="_x0000_i1033" type="#_x0000_t75" style="width:30.75pt;height:18pt" o:ole="">
            <v:imagedata r:id="rId18" o:title=""/>
          </v:shape>
          <o:OLEObject Type="Embed" ProgID="Equation.3" ShapeID="_x0000_i1033" DrawAspect="Content" ObjectID="_1636731337" r:id="rId22"/>
        </w:object>
      </w:r>
      <w:r>
        <w:rPr>
          <w:rFonts w:ascii="Arial" w:hAnsi="Arial" w:cs="Arial"/>
          <w:sz w:val="24"/>
          <w:szCs w:val="24"/>
        </w:rPr>
        <w:t xml:space="preserve"> que sigui paral·lela a la que has trobat? Raona la resposta i, en cas afirmatiu, troba’n l’equació.</w:t>
      </w:r>
    </w:p>
    <w:p w:rsidR="00863C08" w:rsidRDefault="00863C08" w:rsidP="00863C08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Troba els punts de la corba que tenen recta tangent horitzontal.</w:t>
      </w:r>
    </w:p>
    <w:p w:rsidR="00863C08" w:rsidRPr="00AE50B7" w:rsidRDefault="00863C08" w:rsidP="00863C08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raonadament, sense fer la gràfica de la funció, si en els punts d’abscisa </w:t>
      </w:r>
      <w:r w:rsidR="009F482E" w:rsidRPr="00863C08">
        <w:rPr>
          <w:rFonts w:ascii="Arial" w:hAnsi="Arial" w:cs="Arial"/>
          <w:position w:val="-6"/>
          <w:sz w:val="24"/>
          <w:szCs w:val="24"/>
        </w:rPr>
        <w:object w:dxaOrig="639" w:dyaOrig="260">
          <v:shape id="_x0000_i1034" type="#_x0000_t75" style="width:39.75pt;height:15.75pt" o:ole="">
            <v:imagedata r:id="rId23" o:title=""/>
          </v:shape>
          <o:OLEObject Type="Embed" ProgID="Equation.3" ShapeID="_x0000_i1034" DrawAspect="Content" ObjectID="_1636731338" r:id="rId24"/>
        </w:object>
      </w:r>
      <w:r>
        <w:rPr>
          <w:rFonts w:ascii="Arial" w:hAnsi="Arial" w:cs="Arial"/>
          <w:sz w:val="24"/>
          <w:szCs w:val="24"/>
        </w:rPr>
        <w:t xml:space="preserve"> i </w:t>
      </w:r>
      <w:r w:rsidR="009F482E" w:rsidRPr="00863C08">
        <w:rPr>
          <w:rFonts w:ascii="Arial" w:hAnsi="Arial" w:cs="Arial"/>
          <w:position w:val="-6"/>
          <w:sz w:val="24"/>
          <w:szCs w:val="24"/>
        </w:rPr>
        <w:object w:dxaOrig="480" w:dyaOrig="260">
          <v:shape id="_x0000_i1035" type="#_x0000_t75" style="width:30pt;height:15.75pt" o:ole="">
            <v:imagedata r:id="rId25" o:title=""/>
          </v:shape>
          <o:OLEObject Type="Embed" ProgID="Equation.3" ShapeID="_x0000_i1035" DrawAspect="Content" ObjectID="_1636731339" r:id="rId26"/>
        </w:object>
      </w:r>
      <w:r>
        <w:rPr>
          <w:rFonts w:ascii="Arial" w:hAnsi="Arial" w:cs="Arial"/>
          <w:sz w:val="24"/>
          <w:szCs w:val="24"/>
        </w:rPr>
        <w:t xml:space="preserve"> la funció és creixent o decreixent.</w:t>
      </w:r>
    </w:p>
    <w:sectPr w:rsidR="00863C08" w:rsidRPr="00AE5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7E5C"/>
    <w:multiLevelType w:val="hybridMultilevel"/>
    <w:tmpl w:val="520C11C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EAA2E72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391543"/>
    <w:multiLevelType w:val="hybridMultilevel"/>
    <w:tmpl w:val="A1F82A5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820762"/>
    <w:multiLevelType w:val="hybridMultilevel"/>
    <w:tmpl w:val="F82401E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B7"/>
    <w:rsid w:val="00863C08"/>
    <w:rsid w:val="009F482E"/>
    <w:rsid w:val="00A432F4"/>
    <w:rsid w:val="00AE50B7"/>
    <w:rsid w:val="00B2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alegria</dc:creator>
  <cp:lastModifiedBy>alegria</cp:lastModifiedBy>
  <cp:revision>2</cp:revision>
  <dcterms:created xsi:type="dcterms:W3CDTF">2019-12-01T17:22:00Z</dcterms:created>
  <dcterms:modified xsi:type="dcterms:W3CDTF">2019-12-01T17:48:00Z</dcterms:modified>
</cp:coreProperties>
</file>