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B6" w:rsidRDefault="00656238">
      <w:r>
        <w:t xml:space="preserve">Esta  guía te ayudará a completar el </w:t>
      </w:r>
      <w:proofErr w:type="spellStart"/>
      <w:r>
        <w:t>canvas</w:t>
      </w:r>
      <w:proofErr w:type="spellEnd"/>
      <w:r>
        <w:t xml:space="preserve"> de tu Escape </w:t>
      </w:r>
      <w:proofErr w:type="spellStart"/>
      <w:r>
        <w:t>Room</w:t>
      </w:r>
      <w:proofErr w:type="spellEnd"/>
      <w:r>
        <w:t xml:space="preserve"> Educativo. Ves respondiendo a las preguntas que te planteamos en cada apartado. </w:t>
      </w:r>
    </w:p>
    <w:p w:rsidR="00C045B6" w:rsidRDefault="00656238">
      <w:r>
        <w:t>Puedes seguir el orden que quieras e incluso, es recomendable que vayas hacia atrás y hacia delante completando y corrigiendo tu diseño conforme avanzas.</w:t>
      </w:r>
    </w:p>
    <w:p w:rsidR="00C045B6" w:rsidRDefault="00656238">
      <w:r>
        <w:rPr>
          <w:noProof/>
        </w:rPr>
        <w:pict>
          <v:rect id="_x0000_i1034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656238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Nombre del Escape </w:t>
      </w:r>
      <w:proofErr w:type="spellStart"/>
      <w:r>
        <w:rPr>
          <w:rFonts w:ascii="Roboto" w:eastAsia="Roboto" w:hAnsi="Roboto" w:cs="Roboto"/>
          <w:b/>
        </w:rPr>
        <w:t>Room</w:t>
      </w:r>
      <w:proofErr w:type="spellEnd"/>
      <w:r>
        <w:rPr>
          <w:rFonts w:ascii="Roboto" w:eastAsia="Roboto" w:hAnsi="Roboto" w:cs="Roboto"/>
          <w:b/>
        </w:rPr>
        <w:t>:</w:t>
      </w:r>
    </w:p>
    <w:p w:rsidR="00C045B6" w:rsidRDefault="00656238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Creado por:</w:t>
      </w:r>
    </w:p>
    <w:p w:rsidR="00C045B6" w:rsidRDefault="00656238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Fecha:</w:t>
      </w:r>
    </w:p>
    <w:p w:rsidR="00C045B6" w:rsidRDefault="00656238">
      <w:pPr>
        <w:pStyle w:val="Ttulo3"/>
      </w:pPr>
      <w:bookmarkStart w:id="0" w:name="_7o5xu1z23qgj" w:colFirst="0" w:colLast="0"/>
      <w:bookmarkEnd w:id="0"/>
      <w:r>
        <w:rPr>
          <w:noProof/>
        </w:rPr>
        <w:pict>
          <v:rect id="_x0000_i1033" alt="" style="width:.05pt;height:.05pt;mso-width-percent:0;mso-height-percent:0;mso-width-percent:0;mso-height-percent:0" o:hralign="center" o:hrstd="t" o:hr="t" fillcolor="#a0a0a0" stroked="f"/>
        </w:pict>
      </w:r>
    </w:p>
    <w:p w:rsidR="001D0CEE" w:rsidRPr="001D0CEE" w:rsidRDefault="001D0CEE" w:rsidP="001D0CEE"/>
    <w:p w:rsidR="00C045B6" w:rsidRDefault="001D0CEE">
      <w:pPr>
        <w:pStyle w:val="Ttulo1"/>
      </w:pPr>
      <w:bookmarkStart w:id="1" w:name="_hiduy7wae3z6" w:colFirst="0" w:colLast="0"/>
      <w:bookmarkEnd w:id="1"/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margin">
              <wp:posOffset>-15875</wp:posOffset>
            </wp:positionH>
            <wp:positionV relativeFrom="paragraph">
              <wp:posOffset>86023</wp:posOffset>
            </wp:positionV>
            <wp:extent cx="285750" cy="285750"/>
            <wp:effectExtent l="0" t="0" r="0" b="0"/>
            <wp:wrapSquare wrapText="bothSides" distT="114300" distB="114300" distL="114300" distR="114300"/>
            <wp:docPr id="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t>1. Participantes</w:t>
      </w:r>
    </w:p>
    <w:p w:rsidR="00C045B6" w:rsidRDefault="00656238">
      <w:pPr>
        <w:spacing w:before="0"/>
        <w:ind w:left="705" w:firstLine="15"/>
      </w:pPr>
      <w:r>
        <w:t xml:space="preserve">¿A quién va dirigido este escape </w:t>
      </w:r>
      <w:proofErr w:type="spellStart"/>
      <w:r>
        <w:t>room</w:t>
      </w:r>
      <w:proofErr w:type="spellEnd"/>
      <w:r>
        <w:t xml:space="preserve"> educativo?</w:t>
      </w:r>
      <w:r>
        <w:br/>
        <w:t>¿Cuántos son?</w:t>
      </w:r>
      <w:r>
        <w:br/>
        <w:t>¿Qué necesidades tienen? ¿Y qué dificultades?</w:t>
      </w:r>
      <w:r>
        <w:br/>
        <w:t xml:space="preserve">¿Qué quieren los participantes obtener del escape </w:t>
      </w:r>
      <w:proofErr w:type="spellStart"/>
      <w:r>
        <w:t>room</w:t>
      </w:r>
      <w:proofErr w:type="spellEnd"/>
      <w:r>
        <w:t>?</w:t>
      </w:r>
      <w:r>
        <w:br/>
        <w:t>¿Cuáles son sus gustos e intereses en su vida cotidiana?</w:t>
      </w:r>
      <w:r>
        <w:br/>
        <w:t>¿Van a participar en equipo o de forma individual?</w:t>
      </w:r>
    </w:p>
    <w:p w:rsidR="00C045B6" w:rsidRDefault="00656238">
      <w:pPr>
        <w:pStyle w:val="Ttulo1"/>
      </w:pPr>
      <w:bookmarkStart w:id="2" w:name="_428r4ogkp7mq" w:colFirst="0" w:colLast="0"/>
      <w:bookmarkEnd w:id="2"/>
      <w:r>
        <w:rPr>
          <w:noProof/>
        </w:rPr>
        <w:pict>
          <v:rect id="_x0000_i1032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>
      <w:pPr>
        <w:pStyle w:val="Ttulo1"/>
      </w:pPr>
      <w:bookmarkStart w:id="3" w:name="_1fh516d3ydnb" w:colFirst="0" w:colLast="0"/>
      <w:bookmarkEnd w:id="3"/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134060</wp:posOffset>
            </wp:positionV>
            <wp:extent cx="361950" cy="323850"/>
            <wp:effectExtent l="0" t="0" r="0" b="0"/>
            <wp:wrapSquare wrapText="bothSides" distT="114300" distB="114300" distL="114300" distR="114300"/>
            <wp:docPr id="1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t>2. Objetivos</w:t>
      </w:r>
    </w:p>
    <w:p w:rsidR="00C045B6" w:rsidRDefault="00656238">
      <w:pPr>
        <w:spacing w:before="0"/>
        <w:ind w:left="705" w:firstLine="15"/>
      </w:pPr>
      <w:r>
        <w:t>Esta</w:t>
      </w:r>
      <w:r>
        <w:t>blece los objetivos que quieres lograr relacionados con tus alumnos y su formación, conocimientos, desarrollo de habilidades y competencias, valores, corrección de comportamientos…</w:t>
      </w:r>
      <w:r>
        <w:br/>
        <w:t xml:space="preserve">¿Qué quiero que aprendan con este escape </w:t>
      </w:r>
      <w:proofErr w:type="spellStart"/>
      <w:r>
        <w:t>room</w:t>
      </w:r>
      <w:proofErr w:type="spellEnd"/>
      <w:r>
        <w:t>?</w:t>
      </w:r>
      <w:r>
        <w:br/>
        <w:t>¿Qué contenidos de aprendiza</w:t>
      </w:r>
      <w:r>
        <w:t>je voy a incluir?</w:t>
      </w:r>
      <w:r>
        <w:br/>
        <w:t>¿Qué habilidades o competencias quiero desarrollar o diagnosticar?</w:t>
      </w:r>
      <w:r>
        <w:br/>
        <w:t>¿Cómo voy a medir?</w:t>
      </w:r>
    </w:p>
    <w:p w:rsidR="00C045B6" w:rsidRDefault="00656238">
      <w:r>
        <w:rPr>
          <w:noProof/>
        </w:rPr>
        <w:pict>
          <v:rect id="_x0000_i1031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C045B6"/>
    <w:p w:rsidR="004002FB" w:rsidRDefault="004002FB">
      <w:r>
        <w:br w:type="page"/>
      </w:r>
    </w:p>
    <w:p w:rsidR="00C045B6" w:rsidRDefault="00C045B6"/>
    <w:p w:rsidR="00C045B6" w:rsidRDefault="00656238">
      <w:pPr>
        <w:pStyle w:val="Ttulo1"/>
      </w:pPr>
      <w:bookmarkStart w:id="4" w:name="_je4zqhem6ftn" w:colFirst="0" w:colLast="0"/>
      <w:bookmarkEnd w:id="4"/>
      <w:r>
        <w:t>3. Marco simbólico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margin">
              <wp:posOffset>19051</wp:posOffset>
            </wp:positionH>
            <wp:positionV relativeFrom="paragraph">
              <wp:posOffset>114300</wp:posOffset>
            </wp:positionV>
            <wp:extent cx="323850" cy="323850"/>
            <wp:effectExtent l="0" t="0" r="0" b="0"/>
            <wp:wrapSquare wrapText="bothSides" distT="114300" distB="114300" distL="114300" distR="114300"/>
            <wp:docPr id="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45B6" w:rsidRDefault="00656238">
      <w:pPr>
        <w:spacing w:before="0"/>
        <w:ind w:left="705" w:firstLine="15"/>
      </w:pPr>
      <w:r>
        <w:t xml:space="preserve">¿En qué temática (época, lugar) transcurre el escape </w:t>
      </w:r>
      <w:proofErr w:type="spellStart"/>
      <w:r>
        <w:t>room</w:t>
      </w:r>
      <w:proofErr w:type="spellEnd"/>
      <w:r>
        <w:t>?</w:t>
      </w:r>
      <w:r>
        <w:br/>
        <w:t xml:space="preserve">¿Cuál es la narrativa, la historia que da sentido al escape </w:t>
      </w:r>
      <w:proofErr w:type="spellStart"/>
      <w:r>
        <w:t>room</w:t>
      </w:r>
      <w:proofErr w:type="spellEnd"/>
      <w:r>
        <w:t>?</w:t>
      </w:r>
      <w:r>
        <w:br/>
      </w:r>
      <w:r>
        <w:t xml:space="preserve">¿Cuál es la misión de los participantes? </w:t>
      </w:r>
    </w:p>
    <w:p w:rsidR="00C045B6" w:rsidRDefault="00656238">
      <w:pPr>
        <w:spacing w:before="0"/>
        <w:ind w:left="705" w:firstLine="15"/>
      </w:pPr>
      <w:r>
        <w:t>¿Cómo es el mundo exterior?</w:t>
      </w:r>
    </w:p>
    <w:p w:rsidR="00C045B6" w:rsidRDefault="00656238">
      <w:pPr>
        <w:spacing w:before="0"/>
        <w:ind w:left="705" w:firstLine="15"/>
      </w:pPr>
      <w:r>
        <w:t>¿Existen aliados o enemigos?</w:t>
      </w:r>
    </w:p>
    <w:p w:rsidR="00C045B6" w:rsidRDefault="00C045B6">
      <w:pPr>
        <w:spacing w:before="0"/>
        <w:ind w:left="0"/>
      </w:pPr>
    </w:p>
    <w:p w:rsidR="00C045B6" w:rsidRDefault="00656238">
      <w:pPr>
        <w:spacing w:before="0"/>
        <w:ind w:left="0"/>
      </w:pPr>
      <w:r>
        <w:rPr>
          <w:noProof/>
        </w:rPr>
        <w:pict>
          <v:rect id="_x0000_i1030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>
      <w:pPr>
        <w:pStyle w:val="Ttulo1"/>
      </w:pPr>
      <w:bookmarkStart w:id="5" w:name="_nze1fh1hd7w7" w:colFirst="0" w:colLast="0"/>
      <w:bookmarkEnd w:id="5"/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margin">
              <wp:posOffset>-37465</wp:posOffset>
            </wp:positionH>
            <wp:positionV relativeFrom="paragraph">
              <wp:posOffset>167566</wp:posOffset>
            </wp:positionV>
            <wp:extent cx="381000" cy="323850"/>
            <wp:effectExtent l="0" t="0" r="0" b="0"/>
            <wp:wrapSquare wrapText="bothSides" distT="114300" distB="114300" distL="114300" distR="114300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t>4. Nudo</w:t>
      </w:r>
    </w:p>
    <w:p w:rsidR="00C045B6" w:rsidRDefault="00656238">
      <w:pPr>
        <w:spacing w:before="0"/>
        <w:ind w:left="705" w:firstLine="15"/>
      </w:pPr>
      <w:r>
        <w:t>¿Qué retos o pruebas van a tener que superar?</w:t>
      </w:r>
      <w:r>
        <w:br/>
      </w:r>
      <w:r>
        <w:t>Piensa retos que sean adecuados, coherentes, resolubles, variados, interesantes y realistas a las posibilidades físicas y económicas. ¿Reflejan los objetivos que te has marcado?</w:t>
      </w:r>
      <w:r>
        <w:br/>
        <w:t>¿Cuál es el flujo de retos? ¿Cómo estarán distribuidos en tiempo y espacio?</w:t>
      </w:r>
      <w:r>
        <w:br/>
        <w:t>El</w:t>
      </w:r>
      <w:r>
        <w:t xml:space="preserve">abora y práctica la secuencia de retos y el tiempo estimado en cada paso. </w:t>
      </w:r>
      <w:r>
        <w:br/>
        <w:t>Piensa en todas las posibilidades. ¿Qué harás o harán si no consiguen resolver el reto?</w:t>
      </w:r>
    </w:p>
    <w:p w:rsidR="00C045B6" w:rsidRDefault="00C045B6">
      <w:pPr>
        <w:spacing w:before="0"/>
        <w:ind w:left="0"/>
      </w:pPr>
    </w:p>
    <w:tbl>
      <w:tblPr>
        <w:tblStyle w:val="a"/>
        <w:tblW w:w="1041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865"/>
        <w:gridCol w:w="3240"/>
        <w:gridCol w:w="3240"/>
      </w:tblGrid>
      <w:tr w:rsidR="00C045B6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</w:pPr>
            <w:r>
              <w:t>Reto Nº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</w:pPr>
            <w:r>
              <w:t>Descripción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</w:pPr>
            <w:r>
              <w:t>Solución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</w:pPr>
            <w:r>
              <w:t>Recompensa/Siguiente reto</w:t>
            </w:r>
          </w:p>
        </w:tc>
      </w:tr>
      <w:tr w:rsidR="00C045B6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</w:tr>
      <w:tr w:rsidR="00C045B6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</w:tr>
      <w:tr w:rsidR="00C045B6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</w:tr>
    </w:tbl>
    <w:p w:rsidR="00C045B6" w:rsidRDefault="00C045B6">
      <w:pPr>
        <w:spacing w:before="0"/>
        <w:ind w:left="705" w:firstLine="15"/>
      </w:pPr>
    </w:p>
    <w:p w:rsidR="001D0CEE" w:rsidRDefault="00656238">
      <w:pPr>
        <w:pStyle w:val="Ttulo1"/>
      </w:pPr>
      <w:bookmarkStart w:id="6" w:name="_7xzj0a5l9wr6" w:colFirst="0" w:colLast="0"/>
      <w:bookmarkEnd w:id="6"/>
      <w:r>
        <w:rPr>
          <w:noProof/>
        </w:rPr>
        <w:pict>
          <v:rect id="_x0000_i1029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>
      <w:pPr>
        <w:pStyle w:val="Ttulo1"/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margin">
              <wp:posOffset>-66040</wp:posOffset>
            </wp:positionH>
            <wp:positionV relativeFrom="paragraph">
              <wp:posOffset>459441</wp:posOffset>
            </wp:positionV>
            <wp:extent cx="438150" cy="342900"/>
            <wp:effectExtent l="0" t="0" r="0" b="0"/>
            <wp:wrapSquare wrapText="bothSides" distT="114300" distB="114300" distL="114300" distR="114300"/>
            <wp:docPr id="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br/>
      </w:r>
      <w:r w:rsidR="00656238">
        <w:t>5. Materiales y presupuesto</w:t>
      </w:r>
    </w:p>
    <w:p w:rsidR="00C045B6" w:rsidRDefault="00656238">
      <w:pPr>
        <w:ind w:left="705" w:firstLine="15"/>
      </w:pPr>
      <w:r>
        <w:t xml:space="preserve">Anota los materiales que necesitas  en cada reto. </w:t>
      </w:r>
      <w:r>
        <w:br/>
        <w:t>¿Existen requisitos especiales (espacio mínimo, iluminación, wifi…)?</w:t>
      </w:r>
      <w:r>
        <w:tab/>
      </w:r>
    </w:p>
    <w:p w:rsidR="00C045B6" w:rsidRDefault="00C045B6">
      <w:pPr>
        <w:spacing w:before="0"/>
        <w:ind w:left="0"/>
      </w:pPr>
    </w:p>
    <w:tbl>
      <w:tblPr>
        <w:tblStyle w:val="a0"/>
        <w:tblW w:w="1038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9285"/>
      </w:tblGrid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spacing w:before="0" w:line="240" w:lineRule="auto"/>
              <w:ind w:left="0"/>
              <w:jc w:val="center"/>
            </w:pPr>
            <w:r>
              <w:t>Reto Nº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spacing w:before="0" w:line="240" w:lineRule="auto"/>
              <w:ind w:left="0"/>
              <w:jc w:val="center"/>
            </w:pPr>
            <w:r>
              <w:t>Materiales</w:t>
            </w:r>
          </w:p>
        </w:tc>
      </w:tr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</w:tr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</w:tr>
    </w:tbl>
    <w:p w:rsidR="00C045B6" w:rsidRDefault="00C045B6">
      <w:pPr>
        <w:spacing w:before="0"/>
        <w:ind w:left="705" w:firstLine="15"/>
      </w:pPr>
    </w:p>
    <w:p w:rsidR="00C045B6" w:rsidRDefault="00656238">
      <w:r>
        <w:lastRenderedPageBreak/>
        <w:br/>
      </w:r>
      <w:r>
        <w:rPr>
          <w:noProof/>
        </w:rPr>
        <w:pict>
          <v:rect id="_x0000_i1028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>
      <w:pPr>
        <w:pStyle w:val="Ttulo1"/>
      </w:pPr>
      <w:bookmarkStart w:id="7" w:name="_rt1s6qj2fetd" w:colFirst="0" w:colLast="0"/>
      <w:bookmarkEnd w:id="7"/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margin">
              <wp:posOffset>-66040</wp:posOffset>
            </wp:positionH>
            <wp:positionV relativeFrom="paragraph">
              <wp:posOffset>126402</wp:posOffset>
            </wp:positionV>
            <wp:extent cx="323850" cy="361950"/>
            <wp:effectExtent l="0" t="0" r="0" b="0"/>
            <wp:wrapSquare wrapText="bothSides" distT="114300" distB="114300" distL="114300" distR="114300"/>
            <wp:docPr id="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t>6. Normas</w:t>
      </w:r>
    </w:p>
    <w:p w:rsidR="00C045B6" w:rsidRDefault="00656238">
      <w:pPr>
        <w:spacing w:before="0"/>
        <w:ind w:left="705" w:firstLine="15"/>
      </w:pPr>
      <w:r>
        <w:t>¿Qué normas deberán cumplirse?</w:t>
      </w:r>
      <w:r>
        <w:br/>
      </w:r>
      <w:r>
        <w:t>¿Hay límites de espacio, tiempo, uso de móviles, seguridad?</w:t>
      </w:r>
      <w:r>
        <w:br/>
        <w:t>¿Se valorará la velocidad, competencia, cooperación…?</w:t>
      </w:r>
    </w:p>
    <w:p w:rsidR="001D0CEE" w:rsidRDefault="00656238">
      <w:pPr>
        <w:pStyle w:val="Ttulo1"/>
      </w:pPr>
      <w:bookmarkStart w:id="8" w:name="_3xty9woljw0u" w:colFirst="0" w:colLast="0"/>
      <w:bookmarkEnd w:id="8"/>
      <w:r>
        <w:rPr>
          <w:noProof/>
        </w:rPr>
        <w:pict>
          <v:rect id="_x0000_i1027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>
      <w:pPr>
        <w:pStyle w:val="Ttulo1"/>
      </w:pPr>
      <w:r>
        <w:rPr>
          <w:noProof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margin">
              <wp:posOffset>9525</wp:posOffset>
            </wp:positionH>
            <wp:positionV relativeFrom="paragraph">
              <wp:posOffset>427990</wp:posOffset>
            </wp:positionV>
            <wp:extent cx="285750" cy="323850"/>
            <wp:effectExtent l="0" t="0" r="0" b="0"/>
            <wp:wrapSquare wrapText="bothSides" distT="114300" distB="114300" distL="114300" distR="114300"/>
            <wp:docPr id="11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br/>
        <w:t xml:space="preserve">7.  Presentación y papel del </w:t>
      </w:r>
      <w:proofErr w:type="spellStart"/>
      <w:r w:rsidR="00656238">
        <w:t>gamemaster</w:t>
      </w:r>
      <w:proofErr w:type="spellEnd"/>
    </w:p>
    <w:p w:rsidR="00C045B6" w:rsidRDefault="00656238">
      <w:pPr>
        <w:ind w:left="705" w:firstLine="15"/>
      </w:pPr>
      <w:r>
        <w:t xml:space="preserve">Tú eres el </w:t>
      </w:r>
      <w:proofErr w:type="spellStart"/>
      <w:r>
        <w:t>gamemaster</w:t>
      </w:r>
      <w:proofErr w:type="spellEnd"/>
      <w:r>
        <w:t>. Elabora una lista con las tareas que debes hacer y en qué orden, como si otr</w:t>
      </w:r>
      <w:r>
        <w:t>a persona las fuera a llevar a cabo.</w:t>
      </w:r>
      <w:r>
        <w:br/>
        <w:t>¿Cómo vas a presentar la actividad? ¿Vas a hacer alguna actividad de gancho previa?</w:t>
      </w:r>
    </w:p>
    <w:p w:rsidR="00C045B6" w:rsidRDefault="00C045B6">
      <w:pPr>
        <w:spacing w:before="0"/>
        <w:ind w:left="0"/>
      </w:pPr>
    </w:p>
    <w:tbl>
      <w:tblPr>
        <w:tblStyle w:val="a1"/>
        <w:tblW w:w="1038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9285"/>
      </w:tblGrid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spacing w:before="0" w:line="240" w:lineRule="auto"/>
              <w:ind w:left="0"/>
              <w:jc w:val="center"/>
            </w:pPr>
            <w:r>
              <w:t>Tarea Nº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656238">
            <w:pPr>
              <w:widowControl w:val="0"/>
              <w:spacing w:before="0" w:line="240" w:lineRule="auto"/>
              <w:ind w:left="0"/>
              <w:jc w:val="center"/>
            </w:pPr>
            <w:r>
              <w:t>Descripción</w:t>
            </w:r>
          </w:p>
        </w:tc>
      </w:tr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</w:tr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</w:tr>
      <w:tr w:rsidR="00C045B6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5B6" w:rsidRDefault="00C045B6">
            <w:pPr>
              <w:widowControl w:val="0"/>
              <w:spacing w:before="0" w:line="240" w:lineRule="auto"/>
              <w:ind w:left="0"/>
            </w:pPr>
          </w:p>
        </w:tc>
      </w:tr>
    </w:tbl>
    <w:p w:rsidR="001D0CEE" w:rsidRDefault="00656238">
      <w:pPr>
        <w:pStyle w:val="Ttulo1"/>
      </w:pPr>
      <w:bookmarkStart w:id="9" w:name="_jxlr9f79thiq" w:colFirst="0" w:colLast="0"/>
      <w:bookmarkEnd w:id="9"/>
      <w:r>
        <w:rPr>
          <w:noProof/>
        </w:rPr>
        <w:pict>
          <v:rect id="_x0000_i1026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 w:rsidP="001D0CEE">
      <w:pPr>
        <w:pStyle w:val="Ttulo1"/>
        <w:ind w:left="0"/>
      </w:pP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margin">
              <wp:posOffset>6724</wp:posOffset>
            </wp:positionH>
            <wp:positionV relativeFrom="paragraph">
              <wp:posOffset>407894</wp:posOffset>
            </wp:positionV>
            <wp:extent cx="361950" cy="361950"/>
            <wp:effectExtent l="0" t="0" r="0" b="0"/>
            <wp:wrapSquare wrapText="bothSides" distT="114300" distB="114300" distL="114300" distR="114300"/>
            <wp:docPr id="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0" w:name="_GoBack"/>
      <w:bookmarkEnd w:id="10"/>
      <w:r w:rsidR="00656238">
        <w:br/>
        <w:t>8. Desenlace</w:t>
      </w:r>
    </w:p>
    <w:p w:rsidR="00C045B6" w:rsidRDefault="00656238">
      <w:pPr>
        <w:spacing w:before="0"/>
        <w:ind w:left="705" w:firstLine="15"/>
      </w:pPr>
      <w:r>
        <w:t xml:space="preserve">¿Cómo finalizará el escape </w:t>
      </w:r>
      <w:proofErr w:type="spellStart"/>
      <w:r>
        <w:t>room</w:t>
      </w:r>
      <w:proofErr w:type="spellEnd"/>
      <w:r>
        <w:t xml:space="preserve">? </w:t>
      </w:r>
    </w:p>
    <w:p w:rsidR="00C045B6" w:rsidRDefault="00656238">
      <w:pPr>
        <w:spacing w:before="0"/>
        <w:ind w:left="705" w:firstLine="15"/>
      </w:pPr>
      <w:r>
        <w:t>¿Cómo se celebrará?</w:t>
      </w:r>
    </w:p>
    <w:p w:rsidR="00C045B6" w:rsidRDefault="00656238">
      <w:r>
        <w:rPr>
          <w:noProof/>
        </w:rPr>
        <w:pict>
          <v:rect id="_x0000_i1025" alt="" style="width:.05pt;height:.05pt;mso-width-percent:0;mso-height-percent:0;mso-width-percent:0;mso-height-percent:0" o:hralign="center" o:hrstd="t" o:hr="t" fillcolor="#a0a0a0" stroked="f"/>
        </w:pict>
      </w:r>
    </w:p>
    <w:p w:rsidR="00C045B6" w:rsidRDefault="001D0CEE">
      <w:pPr>
        <w:pStyle w:val="Ttulo1"/>
      </w:pPr>
      <w:bookmarkStart w:id="11" w:name="_41f2sor1s2mh" w:colFirst="0" w:colLast="0"/>
      <w:bookmarkEnd w:id="11"/>
      <w:r>
        <w:rPr>
          <w:noProof/>
        </w:rPr>
        <w:drawing>
          <wp:anchor distT="114300" distB="114300" distL="114300" distR="114300" simplePos="0" relativeHeight="251668480" behindDoc="0" locked="0" layoutInCell="1" hidden="0" allowOverlap="1">
            <wp:simplePos x="0" y="0"/>
            <wp:positionH relativeFrom="margin">
              <wp:posOffset>-4968</wp:posOffset>
            </wp:positionH>
            <wp:positionV relativeFrom="paragraph">
              <wp:posOffset>145340</wp:posOffset>
            </wp:positionV>
            <wp:extent cx="400050" cy="381000"/>
            <wp:effectExtent l="0" t="0" r="0" b="0"/>
            <wp:wrapSquare wrapText="bothSides" distT="114300" distB="114300" distL="114300" distR="114300"/>
            <wp:docPr id="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6238">
        <w:t>9. Reflexión y evaluación.</w:t>
      </w:r>
    </w:p>
    <w:p w:rsidR="00C045B6" w:rsidRDefault="00656238" w:rsidP="001D0CEE">
      <w:pPr>
        <w:spacing w:before="0"/>
        <w:ind w:left="705" w:firstLine="15"/>
      </w:pPr>
      <w:r>
        <w:t>Elabora la lista de preguntas que se harán para reflexionar con los participantes y extraer el</w:t>
      </w:r>
      <w:r w:rsidR="001D0CEE">
        <w:t xml:space="preserve"> aprendizaje de la experiencia. </w:t>
      </w:r>
      <w:r>
        <w:t xml:space="preserve">Usa las herramientas que hayas escogido para evaluar la experiencia y a los participantes, y que se autoevalúen. (cuestionario de </w:t>
      </w:r>
      <w:r>
        <w:t xml:space="preserve">satisfacción, rúbricas visuales, escalera de la </w:t>
      </w:r>
      <w:proofErr w:type="spellStart"/>
      <w:r>
        <w:t>metacognición</w:t>
      </w:r>
      <w:proofErr w:type="spellEnd"/>
      <w:r>
        <w:t xml:space="preserve">, cuestionarios o test interactivos como </w:t>
      </w:r>
      <w:proofErr w:type="spellStart"/>
      <w:r>
        <w:t>kahoot</w:t>
      </w:r>
      <w:proofErr w:type="spellEnd"/>
      <w:r>
        <w:t xml:space="preserve"> o </w:t>
      </w:r>
      <w:proofErr w:type="spellStart"/>
      <w:r>
        <w:t>quizzy</w:t>
      </w:r>
      <w:proofErr w:type="spellEnd"/>
      <w:r>
        <w:t>).</w:t>
      </w:r>
      <w:r>
        <w:br/>
        <w:t>Evalúa tú también la experiencia y piensa qué harías distinto.</w:t>
      </w:r>
    </w:p>
    <w:sectPr w:rsidR="00C045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1116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238" w:rsidRDefault="00656238">
      <w:pPr>
        <w:spacing w:before="0" w:line="240" w:lineRule="auto"/>
      </w:pPr>
      <w:r>
        <w:separator/>
      </w:r>
    </w:p>
  </w:endnote>
  <w:endnote w:type="continuationSeparator" w:id="0">
    <w:p w:rsidR="00656238" w:rsidRDefault="006562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conomica">
    <w:panose1 w:val="02000506040000020004"/>
    <w:charset w:val="4D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B6" w:rsidRDefault="006562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ind w:firstLine="15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045B6" w:rsidRDefault="00C045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ind w:right="360" w:firstLine="15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B6" w:rsidRDefault="00C045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ind w:firstLine="15"/>
      <w:jc w:val="right"/>
      <w:rPr>
        <w:color w:val="000000"/>
      </w:rPr>
    </w:pPr>
  </w:p>
  <w:p w:rsidR="00C045B6" w:rsidRDefault="00C045B6">
    <w:pPr>
      <w:spacing w:before="0" w:line="240" w:lineRule="auto"/>
      <w:ind w:right="360"/>
    </w:pPr>
    <w:bookmarkStart w:id="12" w:name="_30j0zll" w:colFirst="0" w:colLast="0"/>
    <w:bookmarkEnd w:id="12"/>
  </w:p>
  <w:p w:rsidR="00C045B6" w:rsidRDefault="00C045B6">
    <w:pPr>
      <w:spacing w:before="0" w:line="240" w:lineRule="auto"/>
      <w:ind w:firstLine="75"/>
      <w:jc w:val="right"/>
    </w:pPr>
  </w:p>
  <w:p w:rsidR="00C045B6" w:rsidRDefault="00656238">
    <w:pPr>
      <w:spacing w:before="0" w:line="240" w:lineRule="auto"/>
      <w:ind w:firstLine="75"/>
      <w:jc w:val="right"/>
    </w:pPr>
    <w:r>
      <w:t xml:space="preserve">Guía </w:t>
    </w:r>
    <w:proofErr w:type="spellStart"/>
    <w:r>
      <w:t>Canvas</w:t>
    </w:r>
    <w:proofErr w:type="spellEnd"/>
    <w:r>
      <w:t xml:space="preserve"> </w:t>
    </w:r>
    <w:proofErr w:type="spellStart"/>
    <w:r>
      <w:t>EduEscapeRoom</w:t>
    </w:r>
    <w:proofErr w:type="spellEnd"/>
    <w:r>
      <w:t xml:space="preserve"> - EduEscapeRoom.com  </w:t>
    </w:r>
    <w:r>
      <w:fldChar w:fldCharType="begin"/>
    </w:r>
    <w:r>
      <w:instrText>PAGE</w:instrText>
    </w:r>
    <w:r w:rsidR="004002FB">
      <w:fldChar w:fldCharType="separate"/>
    </w:r>
    <w:r w:rsidR="004002F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B6" w:rsidRDefault="00656238">
    <w:pPr>
      <w:rPr>
        <w:sz w:val="16"/>
        <w:szCs w:val="16"/>
      </w:rPr>
    </w:pPr>
    <w:r>
      <w:rPr>
        <w:sz w:val="16"/>
        <w:szCs w:val="16"/>
      </w:rPr>
      <w:t xml:space="preserve">V.20180618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238" w:rsidRDefault="00656238">
      <w:pPr>
        <w:spacing w:before="0" w:line="240" w:lineRule="auto"/>
      </w:pPr>
      <w:r>
        <w:separator/>
      </w:r>
    </w:p>
  </w:footnote>
  <w:footnote w:type="continuationSeparator" w:id="0">
    <w:p w:rsidR="00656238" w:rsidRDefault="0065623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B6" w:rsidRDefault="00C045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ind w:firstLine="15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B6" w:rsidRDefault="00C045B6">
    <w:pPr>
      <w:spacing w:before="0" w:line="240" w:lineRule="auto"/>
      <w:ind w:firstLine="75"/>
      <w:rPr>
        <w:rFonts w:ascii="Economica" w:eastAsia="Economica" w:hAnsi="Economica" w:cs="Economica"/>
      </w:rPr>
    </w:pPr>
  </w:p>
  <w:p w:rsidR="00C045B6" w:rsidRDefault="00C045B6">
    <w:pPr>
      <w:spacing w:before="0" w:line="240" w:lineRule="auto"/>
      <w:ind w:firstLine="75"/>
      <w:jc w:val="right"/>
      <w:rPr>
        <w:rFonts w:ascii="Roboto" w:eastAsia="Roboto" w:hAnsi="Roboto" w:cs="Roboto"/>
        <w:b/>
        <w:color w:val="8C725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B6" w:rsidRDefault="00C045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line="240" w:lineRule="auto"/>
      <w:ind w:firstLine="15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5B6"/>
    <w:rsid w:val="001D0CEE"/>
    <w:rsid w:val="004002FB"/>
    <w:rsid w:val="00656238"/>
    <w:rsid w:val="00C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B41E"/>
  <w15:docId w15:val="{9852C940-292E-B54E-8F06-8098CD07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 Light" w:eastAsia="Roboto Light" w:hAnsi="Roboto Light" w:cs="Roboto Light"/>
        <w:lang w:val="es-ES" w:eastAsia="es-ES_tradnl" w:bidi="ar-SA"/>
      </w:rPr>
    </w:rPrDefault>
    <w:pPrDefault>
      <w:pPr>
        <w:spacing w:before="200" w:line="360" w:lineRule="auto"/>
        <w:ind w:left="-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-17"/>
      <w:outlineLvl w:val="0"/>
    </w:pPr>
    <w:rPr>
      <w:rFonts w:ascii="Roboto Medium" w:eastAsia="Roboto Medium" w:hAnsi="Roboto Medium" w:cs="Roboto Medium"/>
      <w:sz w:val="32"/>
      <w:szCs w:val="32"/>
    </w:rPr>
  </w:style>
  <w:style w:type="paragraph" w:styleId="Ttulo2">
    <w:name w:val="heading 2"/>
    <w:basedOn w:val="Normal"/>
    <w:next w:val="Normal"/>
    <w:pPr>
      <w:spacing w:after="200" w:line="276" w:lineRule="auto"/>
      <w:ind w:left="-17"/>
      <w:outlineLvl w:val="1"/>
    </w:pPr>
    <w:rPr>
      <w:rFonts w:ascii="Roboto Medium" w:eastAsia="Roboto Medium" w:hAnsi="Roboto Medium" w:cs="Roboto Medium"/>
      <w:sz w:val="28"/>
      <w:szCs w:val="28"/>
    </w:rPr>
  </w:style>
  <w:style w:type="paragraph" w:styleId="Ttulo3">
    <w:name w:val="heading 3"/>
    <w:basedOn w:val="Normal"/>
    <w:next w:val="Normal"/>
    <w:pPr>
      <w:spacing w:before="360" w:after="240"/>
      <w:ind w:left="-17" w:firstLine="17"/>
      <w:outlineLvl w:val="2"/>
    </w:pPr>
    <w:rPr>
      <w:rFonts w:ascii="Roboto" w:eastAsia="Roboto" w:hAnsi="Roboto" w:cs="Roboto"/>
      <w:b/>
      <w:color w:val="8C7252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Roboto" w:eastAsia="Roboto" w:hAnsi="Roboto" w:cs="Roboto"/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0" w:line="240" w:lineRule="auto"/>
      <w:ind w:left="0"/>
    </w:pPr>
    <w:rPr>
      <w:rFonts w:ascii="Economica" w:eastAsia="Economica" w:hAnsi="Economica" w:cs="Economica"/>
      <w:sz w:val="60"/>
      <w:szCs w:val="60"/>
    </w:rPr>
  </w:style>
  <w:style w:type="paragraph" w:styleId="Subttulo">
    <w:name w:val="Subtitle"/>
    <w:basedOn w:val="Normal"/>
    <w:next w:val="Normal"/>
    <w:pPr>
      <w:spacing w:before="0" w:line="240" w:lineRule="auto"/>
    </w:pPr>
    <w:rPr>
      <w:rFonts w:ascii="Economica" w:eastAsia="Economica" w:hAnsi="Economica" w:cs="Economica"/>
      <w:color w:val="99999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460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Sobrado Rubio, Juan Daniel</cp:lastModifiedBy>
  <cp:revision>3</cp:revision>
  <dcterms:created xsi:type="dcterms:W3CDTF">2018-06-18T13:37:00Z</dcterms:created>
  <dcterms:modified xsi:type="dcterms:W3CDTF">2018-06-18T13:40:00Z</dcterms:modified>
</cp:coreProperties>
</file>