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384"/>
        <w:gridCol w:w="2694"/>
        <w:gridCol w:w="566"/>
        <w:gridCol w:w="1560"/>
        <w:gridCol w:w="2897"/>
        <w:gridCol w:w="1922"/>
        <w:gridCol w:w="3033"/>
        <w:gridCol w:w="1196"/>
      </w:tblGrid>
      <w:tr w:rsidR="0071373F" w:rsidRPr="00C42A52" w:rsidTr="0071373F">
        <w:trPr>
          <w:cantSplit/>
          <w:tblHeader/>
        </w:trPr>
        <w:tc>
          <w:tcPr>
            <w:tcW w:w="4078" w:type="dxa"/>
            <w:gridSpan w:val="2"/>
            <w:vAlign w:val="center"/>
          </w:tcPr>
          <w:p w:rsidR="0071373F" w:rsidRPr="00C42A52" w:rsidRDefault="0071373F" w:rsidP="00C42A52">
            <w:pPr>
              <w:jc w:val="center"/>
              <w:rPr>
                <w:rFonts w:ascii="Times New Roman" w:hAnsi="Times New Roman"/>
                <w:sz w:val="36"/>
                <w:szCs w:val="36"/>
                <w:lang w:val="ca-ES"/>
              </w:rPr>
            </w:pPr>
            <w:r w:rsidRPr="00C42A52">
              <w:rPr>
                <w:rFonts w:ascii="Times New Roman" w:hAnsi="Times New Roman"/>
                <w:sz w:val="36"/>
                <w:szCs w:val="36"/>
                <w:lang w:val="ca-ES"/>
              </w:rPr>
              <w:t>Seqüència</w:t>
            </w:r>
          </w:p>
        </w:tc>
        <w:tc>
          <w:tcPr>
            <w:tcW w:w="2126" w:type="dxa"/>
            <w:gridSpan w:val="2"/>
            <w:vAlign w:val="center"/>
          </w:tcPr>
          <w:p w:rsidR="0071373F" w:rsidRPr="00C42A52" w:rsidRDefault="0071373F" w:rsidP="00C42A52">
            <w:pPr>
              <w:jc w:val="center"/>
              <w:rPr>
                <w:rFonts w:ascii="Times New Roman" w:hAnsi="Times New Roman"/>
                <w:sz w:val="36"/>
                <w:szCs w:val="36"/>
                <w:lang w:val="ca-ES"/>
              </w:rPr>
            </w:pPr>
            <w:r w:rsidRPr="00C42A52">
              <w:rPr>
                <w:rFonts w:ascii="Times New Roman" w:hAnsi="Times New Roman"/>
                <w:sz w:val="36"/>
                <w:szCs w:val="36"/>
                <w:lang w:val="ca-ES"/>
              </w:rPr>
              <w:t>Pla</w:t>
            </w:r>
          </w:p>
        </w:tc>
        <w:tc>
          <w:tcPr>
            <w:tcW w:w="2897" w:type="dxa"/>
            <w:vMerge w:val="restart"/>
            <w:vAlign w:val="center"/>
          </w:tcPr>
          <w:p w:rsidR="0071373F" w:rsidRPr="00C42A52" w:rsidRDefault="00843DF6" w:rsidP="00C42A52">
            <w:pPr>
              <w:jc w:val="center"/>
              <w:rPr>
                <w:rFonts w:ascii="Times New Roman" w:hAnsi="Times New Roman"/>
                <w:sz w:val="36"/>
                <w:szCs w:val="36"/>
                <w:lang w:val="ca-ES"/>
              </w:rPr>
            </w:pPr>
            <w:r>
              <w:rPr>
                <w:rFonts w:ascii="Times New Roman" w:hAnsi="Times New Roman"/>
                <w:sz w:val="36"/>
                <w:szCs w:val="36"/>
                <w:lang w:val="ca-ES"/>
              </w:rPr>
              <w:t>Acció</w:t>
            </w:r>
          </w:p>
        </w:tc>
        <w:tc>
          <w:tcPr>
            <w:tcW w:w="4955" w:type="dxa"/>
            <w:gridSpan w:val="2"/>
            <w:vAlign w:val="center"/>
          </w:tcPr>
          <w:p w:rsidR="0071373F" w:rsidRPr="00C42A52" w:rsidRDefault="00B13448" w:rsidP="00C42A52">
            <w:pPr>
              <w:jc w:val="center"/>
              <w:rPr>
                <w:rFonts w:ascii="Times New Roman" w:hAnsi="Times New Roman"/>
                <w:sz w:val="36"/>
                <w:szCs w:val="36"/>
                <w:lang w:val="ca-ES"/>
              </w:rPr>
            </w:pPr>
            <w:r w:rsidRPr="00C42A52">
              <w:rPr>
                <w:rFonts w:ascii="Times New Roman" w:hAnsi="Times New Roman"/>
                <w:sz w:val="36"/>
                <w:szCs w:val="36"/>
                <w:lang w:val="ca-ES"/>
              </w:rPr>
              <w:t>Àudio</w:t>
            </w:r>
          </w:p>
        </w:tc>
        <w:tc>
          <w:tcPr>
            <w:tcW w:w="1196" w:type="dxa"/>
            <w:vMerge w:val="restart"/>
            <w:vAlign w:val="center"/>
          </w:tcPr>
          <w:p w:rsidR="0071373F" w:rsidRPr="00C42A52" w:rsidRDefault="0071373F" w:rsidP="00653EA3">
            <w:pPr>
              <w:jc w:val="center"/>
              <w:rPr>
                <w:rFonts w:ascii="Times New Roman" w:hAnsi="Times New Roman"/>
                <w:sz w:val="36"/>
                <w:szCs w:val="36"/>
                <w:lang w:val="ca-ES"/>
              </w:rPr>
            </w:pPr>
            <w:r w:rsidRPr="00C42A52">
              <w:rPr>
                <w:rFonts w:ascii="Times New Roman" w:hAnsi="Times New Roman"/>
                <w:sz w:val="36"/>
                <w:szCs w:val="36"/>
                <w:lang w:val="ca-ES"/>
              </w:rPr>
              <w:t>Temps</w:t>
            </w:r>
          </w:p>
        </w:tc>
      </w:tr>
      <w:tr w:rsidR="0071373F" w:rsidRPr="00C42A52" w:rsidTr="0071373F">
        <w:trPr>
          <w:cantSplit/>
          <w:tblHeader/>
        </w:trPr>
        <w:tc>
          <w:tcPr>
            <w:tcW w:w="1384" w:type="dxa"/>
            <w:vAlign w:val="center"/>
          </w:tcPr>
          <w:p w:rsidR="0071373F" w:rsidRPr="00C42A52" w:rsidRDefault="0071373F" w:rsidP="00C42A52">
            <w:pPr>
              <w:jc w:val="center"/>
              <w:rPr>
                <w:rFonts w:ascii="Times New Roman" w:hAnsi="Times New Roman"/>
                <w:sz w:val="36"/>
                <w:szCs w:val="36"/>
                <w:lang w:val="ca-ES"/>
              </w:rPr>
            </w:pPr>
            <w:r>
              <w:rPr>
                <w:rFonts w:ascii="Times New Roman" w:hAnsi="Times New Roman"/>
                <w:sz w:val="36"/>
                <w:szCs w:val="36"/>
                <w:lang w:val="ca-ES"/>
              </w:rPr>
              <w:t>Escena</w:t>
            </w:r>
          </w:p>
        </w:tc>
        <w:tc>
          <w:tcPr>
            <w:tcW w:w="2694" w:type="dxa"/>
            <w:vAlign w:val="center"/>
          </w:tcPr>
          <w:p w:rsidR="0071373F" w:rsidRPr="00C42A52" w:rsidRDefault="0071373F" w:rsidP="00C42A52">
            <w:pPr>
              <w:jc w:val="center"/>
              <w:rPr>
                <w:rFonts w:ascii="Times New Roman" w:hAnsi="Times New Roman"/>
                <w:sz w:val="36"/>
                <w:szCs w:val="36"/>
                <w:lang w:val="ca-ES"/>
              </w:rPr>
            </w:pPr>
            <w:r>
              <w:rPr>
                <w:rFonts w:ascii="Times New Roman" w:hAnsi="Times New Roman"/>
                <w:sz w:val="36"/>
                <w:szCs w:val="36"/>
                <w:lang w:val="ca-ES"/>
              </w:rPr>
              <w:t>Ambientació</w:t>
            </w:r>
          </w:p>
        </w:tc>
        <w:tc>
          <w:tcPr>
            <w:tcW w:w="566" w:type="dxa"/>
            <w:vAlign w:val="center"/>
          </w:tcPr>
          <w:p w:rsidR="0071373F" w:rsidRPr="00C42A52" w:rsidRDefault="0071373F" w:rsidP="00C42A52">
            <w:pPr>
              <w:jc w:val="center"/>
              <w:rPr>
                <w:rFonts w:ascii="Times New Roman" w:hAnsi="Times New Roman"/>
                <w:sz w:val="36"/>
                <w:szCs w:val="36"/>
                <w:lang w:val="ca-ES"/>
              </w:rPr>
            </w:pPr>
            <w:r>
              <w:rPr>
                <w:rFonts w:ascii="Times New Roman" w:hAnsi="Times New Roman"/>
                <w:sz w:val="36"/>
                <w:szCs w:val="36"/>
                <w:lang w:val="ca-ES"/>
              </w:rPr>
              <w:t>#</w:t>
            </w:r>
          </w:p>
        </w:tc>
        <w:tc>
          <w:tcPr>
            <w:tcW w:w="1560" w:type="dxa"/>
            <w:vAlign w:val="center"/>
          </w:tcPr>
          <w:p w:rsidR="0071373F" w:rsidRPr="0071373F" w:rsidRDefault="0071373F" w:rsidP="00C42A52">
            <w:pPr>
              <w:jc w:val="center"/>
              <w:rPr>
                <w:rFonts w:ascii="Times New Roman" w:hAnsi="Times New Roman"/>
                <w:b/>
                <w:lang w:val="ca-ES"/>
              </w:rPr>
            </w:pPr>
            <w:r w:rsidRPr="0071373F">
              <w:rPr>
                <w:rFonts w:ascii="Times New Roman" w:hAnsi="Times New Roman"/>
                <w:b/>
                <w:lang w:val="ca-ES"/>
              </w:rPr>
              <w:t>Tipus de pla</w:t>
            </w:r>
          </w:p>
        </w:tc>
        <w:tc>
          <w:tcPr>
            <w:tcW w:w="2897" w:type="dxa"/>
            <w:vMerge/>
            <w:vAlign w:val="center"/>
          </w:tcPr>
          <w:p w:rsidR="0071373F" w:rsidRPr="00C42A52" w:rsidRDefault="0071373F" w:rsidP="00C42A52">
            <w:pPr>
              <w:jc w:val="center"/>
              <w:rPr>
                <w:rFonts w:ascii="Times New Roman" w:hAnsi="Times New Roman"/>
                <w:sz w:val="36"/>
                <w:szCs w:val="36"/>
                <w:lang w:val="ca-ES"/>
              </w:rPr>
            </w:pPr>
          </w:p>
        </w:tc>
        <w:tc>
          <w:tcPr>
            <w:tcW w:w="1922" w:type="dxa"/>
            <w:vAlign w:val="center"/>
          </w:tcPr>
          <w:p w:rsidR="0071373F" w:rsidRPr="00C42A52" w:rsidRDefault="0071373F" w:rsidP="00C42A52">
            <w:pPr>
              <w:jc w:val="center"/>
              <w:rPr>
                <w:rFonts w:ascii="Times New Roman" w:hAnsi="Times New Roman"/>
                <w:sz w:val="36"/>
                <w:szCs w:val="36"/>
                <w:lang w:val="ca-ES"/>
              </w:rPr>
            </w:pPr>
            <w:r w:rsidRPr="00C42A52">
              <w:rPr>
                <w:rFonts w:ascii="Times New Roman" w:hAnsi="Times New Roman"/>
                <w:sz w:val="36"/>
                <w:szCs w:val="36"/>
                <w:lang w:val="ca-ES"/>
              </w:rPr>
              <w:t>So</w:t>
            </w:r>
          </w:p>
        </w:tc>
        <w:tc>
          <w:tcPr>
            <w:tcW w:w="3033" w:type="dxa"/>
            <w:vAlign w:val="center"/>
          </w:tcPr>
          <w:p w:rsidR="0071373F" w:rsidRPr="00C42A52" w:rsidRDefault="0071373F" w:rsidP="00C42A52">
            <w:pPr>
              <w:jc w:val="center"/>
              <w:rPr>
                <w:rFonts w:ascii="Times New Roman" w:hAnsi="Times New Roman"/>
                <w:sz w:val="36"/>
                <w:szCs w:val="36"/>
                <w:lang w:val="ca-ES"/>
              </w:rPr>
            </w:pPr>
            <w:r w:rsidRPr="00C42A52">
              <w:rPr>
                <w:rFonts w:ascii="Times New Roman" w:hAnsi="Times New Roman"/>
                <w:sz w:val="36"/>
                <w:szCs w:val="36"/>
                <w:lang w:val="ca-ES"/>
              </w:rPr>
              <w:t>Text</w:t>
            </w:r>
          </w:p>
        </w:tc>
        <w:tc>
          <w:tcPr>
            <w:tcW w:w="1196" w:type="dxa"/>
            <w:vMerge/>
            <w:vAlign w:val="center"/>
          </w:tcPr>
          <w:p w:rsidR="0071373F" w:rsidRPr="00C42A52" w:rsidRDefault="0071373F" w:rsidP="00653EA3">
            <w:pPr>
              <w:jc w:val="center"/>
              <w:rPr>
                <w:rFonts w:ascii="Times New Roman" w:hAnsi="Times New Roman"/>
                <w:sz w:val="36"/>
                <w:szCs w:val="36"/>
                <w:lang w:val="ca-ES"/>
              </w:rPr>
            </w:pPr>
          </w:p>
        </w:tc>
      </w:tr>
      <w:tr w:rsidR="00C43746" w:rsidRPr="00EC248D" w:rsidTr="0071373F">
        <w:trPr>
          <w:cantSplit/>
        </w:trPr>
        <w:tc>
          <w:tcPr>
            <w:tcW w:w="1384" w:type="dxa"/>
            <w:vMerge w:val="restart"/>
            <w:tcBorders>
              <w:bottom w:val="single" w:sz="4" w:space="0" w:color="auto"/>
            </w:tcBorders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b/>
                <w:sz w:val="20"/>
                <w:szCs w:val="20"/>
                <w:lang w:val="ca-ES"/>
              </w:rPr>
              <w:t>Escena 1</w:t>
            </w:r>
          </w:p>
        </w:tc>
        <w:tc>
          <w:tcPr>
            <w:tcW w:w="2694" w:type="dxa"/>
            <w:vMerge w:val="restart"/>
            <w:tcBorders>
              <w:bottom w:val="single" w:sz="4" w:space="0" w:color="auto"/>
            </w:tcBorders>
            <w:vAlign w:val="center"/>
          </w:tcPr>
          <w:p w:rsidR="00C43746" w:rsidRPr="00EC248D" w:rsidRDefault="00BB02BC" w:rsidP="00C42A5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/>
                <w:sz w:val="20"/>
                <w:szCs w:val="20"/>
                <w:lang w:val="ca-ES"/>
              </w:rPr>
              <w:t>Aula</w:t>
            </w:r>
            <w:r w:rsidR="00C43746" w:rsidRPr="00EC248D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 de plàstica.</w:t>
            </w:r>
          </w:p>
          <w:p w:rsidR="00C43746" w:rsidRPr="00EC248D" w:rsidRDefault="00C43746" w:rsidP="00C42A5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Interior.</w:t>
            </w:r>
          </w:p>
          <w:p w:rsidR="00C43746" w:rsidRPr="00EC248D" w:rsidRDefault="00C43746" w:rsidP="00C42A5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Dia.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b/>
                <w:sz w:val="20"/>
                <w:szCs w:val="20"/>
                <w:lang w:val="ca-ES"/>
              </w:rPr>
              <w:t>P1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43746" w:rsidRPr="00EC248D" w:rsidRDefault="00C43746" w:rsidP="00C42A52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Pla general.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vAlign w:val="center"/>
          </w:tcPr>
          <w:p w:rsidR="00C43746" w:rsidRPr="00EC248D" w:rsidRDefault="00C43746" w:rsidP="00C42A52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Pla general, gravant a dos alumnes asseguts en cadires en </w:t>
            </w:r>
            <w:r w:rsidR="00BB02BC" w:rsidRPr="00EC248D">
              <w:rPr>
                <w:rFonts w:ascii="Times New Roman" w:hAnsi="Times New Roman"/>
                <w:sz w:val="20"/>
                <w:szCs w:val="20"/>
                <w:lang w:val="ca-ES"/>
              </w:rPr>
              <w:t>actitud</w:t>
            </w: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 desenfadada i comença al fons de la classe. Lleuger zoom que s’apropa als personatges.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center"/>
          </w:tcPr>
          <w:p w:rsidR="00C43746" w:rsidRPr="00EC248D" w:rsidRDefault="00BB02BC" w:rsidP="00C42A52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/>
                <w:sz w:val="20"/>
                <w:szCs w:val="20"/>
                <w:lang w:val="ca-ES"/>
              </w:rPr>
              <w:t>Música de fons que baixa</w:t>
            </w:r>
            <w:r w:rsidR="00C43746" w:rsidRPr="00EC248D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 suaument.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:rsidR="00C43746" w:rsidRPr="00EC248D" w:rsidRDefault="00C43746" w:rsidP="00C42A52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C43746" w:rsidRPr="00EC248D" w:rsidRDefault="00C43746" w:rsidP="00653EA3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3”</w:t>
            </w:r>
          </w:p>
        </w:tc>
      </w:tr>
      <w:tr w:rsidR="00C43746" w:rsidRPr="00EC248D" w:rsidTr="0071373F">
        <w:trPr>
          <w:cantSplit/>
        </w:trPr>
        <w:tc>
          <w:tcPr>
            <w:tcW w:w="1384" w:type="dxa"/>
            <w:vMerge/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2694" w:type="dxa"/>
            <w:vMerge/>
            <w:vAlign w:val="center"/>
          </w:tcPr>
          <w:p w:rsidR="00C43746" w:rsidRPr="00EC248D" w:rsidRDefault="00C43746" w:rsidP="004C2CB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b/>
                <w:sz w:val="20"/>
                <w:szCs w:val="20"/>
                <w:lang w:val="ca-ES"/>
              </w:rPr>
              <w:t>P2</w:t>
            </w:r>
          </w:p>
        </w:tc>
        <w:tc>
          <w:tcPr>
            <w:tcW w:w="1560" w:type="dxa"/>
            <w:vMerge w:val="restart"/>
            <w:vAlign w:val="center"/>
          </w:tcPr>
          <w:p w:rsidR="00C43746" w:rsidRPr="00EC248D" w:rsidRDefault="00C43746" w:rsidP="00C42A52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Pla mig.</w:t>
            </w:r>
          </w:p>
        </w:tc>
        <w:tc>
          <w:tcPr>
            <w:tcW w:w="2897" w:type="dxa"/>
            <w:vMerge w:val="restart"/>
            <w:vAlign w:val="center"/>
          </w:tcPr>
          <w:p w:rsidR="00C43746" w:rsidRPr="00EC248D" w:rsidRDefault="00C43746" w:rsidP="00BB02BC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Pla mig al que es veu als dos personatges</w:t>
            </w:r>
            <w:r w:rsidR="00BB02BC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 </w:t>
            </w: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dirigint-se lleugerament cap a la càmera.</w:t>
            </w:r>
          </w:p>
        </w:tc>
        <w:tc>
          <w:tcPr>
            <w:tcW w:w="1922" w:type="dxa"/>
            <w:vMerge w:val="restart"/>
            <w:vAlign w:val="center"/>
          </w:tcPr>
          <w:p w:rsidR="00C43746" w:rsidRPr="00EC248D" w:rsidRDefault="00C43746" w:rsidP="00C42A52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Música de fons suau.</w:t>
            </w:r>
          </w:p>
        </w:tc>
        <w:tc>
          <w:tcPr>
            <w:tcW w:w="3033" w:type="dxa"/>
            <w:vAlign w:val="center"/>
          </w:tcPr>
          <w:p w:rsidR="00C43746" w:rsidRPr="00EC248D" w:rsidRDefault="00C43746" w:rsidP="00C42A52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b/>
                <w:sz w:val="20"/>
                <w:szCs w:val="20"/>
                <w:lang w:val="ca-ES"/>
              </w:rPr>
              <w:t>Presentador 1</w:t>
            </w:r>
          </w:p>
        </w:tc>
        <w:tc>
          <w:tcPr>
            <w:tcW w:w="1196" w:type="dxa"/>
            <w:vMerge w:val="restart"/>
            <w:vAlign w:val="center"/>
          </w:tcPr>
          <w:p w:rsidR="00C43746" w:rsidRPr="00EC248D" w:rsidRDefault="00C43746" w:rsidP="00653EA3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18”</w:t>
            </w:r>
          </w:p>
        </w:tc>
      </w:tr>
      <w:tr w:rsidR="00C43746" w:rsidRPr="00EC248D" w:rsidTr="0071373F">
        <w:trPr>
          <w:cantSplit/>
        </w:trPr>
        <w:tc>
          <w:tcPr>
            <w:tcW w:w="1384" w:type="dxa"/>
            <w:vMerge/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2694" w:type="dxa"/>
            <w:vMerge/>
            <w:vAlign w:val="center"/>
          </w:tcPr>
          <w:p w:rsidR="00C43746" w:rsidRPr="00EC248D" w:rsidRDefault="00C43746" w:rsidP="00C42A52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566" w:type="dxa"/>
            <w:vMerge/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  <w:vMerge/>
            <w:vAlign w:val="center"/>
          </w:tcPr>
          <w:p w:rsidR="00C43746" w:rsidRPr="00EC248D" w:rsidRDefault="00C43746" w:rsidP="00C42A52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2897" w:type="dxa"/>
            <w:vMerge/>
            <w:vAlign w:val="center"/>
          </w:tcPr>
          <w:p w:rsidR="00C43746" w:rsidRPr="00EC248D" w:rsidRDefault="00C43746" w:rsidP="00C42A52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1922" w:type="dxa"/>
            <w:vMerge/>
            <w:vAlign w:val="center"/>
          </w:tcPr>
          <w:p w:rsidR="00C43746" w:rsidRPr="00EC248D" w:rsidRDefault="00C43746" w:rsidP="00C42A52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3033" w:type="dxa"/>
            <w:vAlign w:val="center"/>
          </w:tcPr>
          <w:p w:rsidR="00C43746" w:rsidRPr="00EC248D" w:rsidRDefault="00BB02BC" w:rsidP="00C42A52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/>
                <w:sz w:val="20"/>
                <w:szCs w:val="20"/>
                <w:lang w:val="ca-ES"/>
              </w:rPr>
              <w:t>Hola, estem</w:t>
            </w:r>
            <w:r w:rsidR="00C43746" w:rsidRPr="00EC248D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 aquí a </w:t>
            </w:r>
            <w:proofErr w:type="spellStart"/>
            <w:r w:rsidR="00C43746" w:rsidRPr="00EC248D">
              <w:rPr>
                <w:rFonts w:ascii="Times New Roman" w:hAnsi="Times New Roman"/>
                <w:sz w:val="20"/>
                <w:szCs w:val="20"/>
                <w:lang w:val="ca-ES"/>
              </w:rPr>
              <w:t>l’IES</w:t>
            </w:r>
            <w:proofErr w:type="spellEnd"/>
            <w:r w:rsidR="00C43746" w:rsidRPr="00EC248D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 Cavall Bernat estudiant el llenguatge publicitari, el documental i el </w:t>
            </w:r>
            <w:proofErr w:type="spellStart"/>
            <w:r w:rsidR="00C43746" w:rsidRPr="00EC248D">
              <w:rPr>
                <w:rFonts w:ascii="Times New Roman" w:hAnsi="Times New Roman"/>
                <w:sz w:val="20"/>
                <w:szCs w:val="20"/>
                <w:lang w:val="ca-ES"/>
              </w:rPr>
              <w:t>multimedia</w:t>
            </w:r>
            <w:proofErr w:type="spellEnd"/>
            <w:r w:rsidR="00C43746" w:rsidRPr="00EC248D">
              <w:rPr>
                <w:rFonts w:ascii="Times New Roman" w:hAnsi="Times New Roman"/>
                <w:sz w:val="20"/>
                <w:szCs w:val="20"/>
                <w:lang w:val="ca-ES"/>
              </w:rPr>
              <w:t>.</w:t>
            </w:r>
          </w:p>
        </w:tc>
        <w:tc>
          <w:tcPr>
            <w:tcW w:w="1196" w:type="dxa"/>
            <w:vMerge/>
            <w:vAlign w:val="center"/>
          </w:tcPr>
          <w:p w:rsidR="00C43746" w:rsidRPr="00EC248D" w:rsidRDefault="00C43746" w:rsidP="00653EA3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</w:tr>
      <w:tr w:rsidR="00C43746" w:rsidRPr="00EC248D" w:rsidTr="0071373F">
        <w:trPr>
          <w:cantSplit/>
        </w:trPr>
        <w:tc>
          <w:tcPr>
            <w:tcW w:w="1384" w:type="dxa"/>
            <w:vMerge/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2694" w:type="dxa"/>
            <w:vMerge/>
            <w:vAlign w:val="center"/>
          </w:tcPr>
          <w:p w:rsidR="00C43746" w:rsidRPr="00EC248D" w:rsidRDefault="00C43746" w:rsidP="00C42A52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566" w:type="dxa"/>
            <w:vMerge/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  <w:vMerge/>
            <w:vAlign w:val="center"/>
          </w:tcPr>
          <w:p w:rsidR="00C43746" w:rsidRPr="00EC248D" w:rsidRDefault="00C43746" w:rsidP="00C42A52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2897" w:type="dxa"/>
            <w:vMerge/>
            <w:vAlign w:val="center"/>
          </w:tcPr>
          <w:p w:rsidR="00C43746" w:rsidRPr="00EC248D" w:rsidRDefault="00C43746" w:rsidP="00C42A52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1922" w:type="dxa"/>
            <w:vMerge/>
            <w:vAlign w:val="center"/>
          </w:tcPr>
          <w:p w:rsidR="00C43746" w:rsidRPr="00EC248D" w:rsidRDefault="00C43746" w:rsidP="00C42A52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3033" w:type="dxa"/>
            <w:vAlign w:val="center"/>
          </w:tcPr>
          <w:p w:rsidR="00C43746" w:rsidRPr="00EC248D" w:rsidRDefault="00C43746" w:rsidP="00C42A52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b/>
                <w:sz w:val="20"/>
                <w:szCs w:val="20"/>
                <w:lang w:val="ca-ES"/>
              </w:rPr>
              <w:t>Presentador 2</w:t>
            </w:r>
          </w:p>
        </w:tc>
        <w:tc>
          <w:tcPr>
            <w:tcW w:w="1196" w:type="dxa"/>
            <w:vMerge/>
            <w:vAlign w:val="center"/>
          </w:tcPr>
          <w:p w:rsidR="00C43746" w:rsidRPr="00EC248D" w:rsidRDefault="00C43746" w:rsidP="00653EA3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</w:tr>
      <w:tr w:rsidR="00C43746" w:rsidRPr="00EC248D" w:rsidTr="0071373F">
        <w:trPr>
          <w:cantSplit/>
        </w:trPr>
        <w:tc>
          <w:tcPr>
            <w:tcW w:w="1384" w:type="dxa"/>
            <w:vMerge/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2694" w:type="dxa"/>
            <w:vMerge/>
            <w:vAlign w:val="center"/>
          </w:tcPr>
          <w:p w:rsidR="00C43746" w:rsidRPr="00EC248D" w:rsidRDefault="00C43746" w:rsidP="00C42A52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566" w:type="dxa"/>
            <w:vMerge/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  <w:vMerge/>
            <w:vAlign w:val="center"/>
          </w:tcPr>
          <w:p w:rsidR="00C43746" w:rsidRPr="00EC248D" w:rsidRDefault="00C43746" w:rsidP="00C42A52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2897" w:type="dxa"/>
            <w:vMerge/>
            <w:vAlign w:val="center"/>
          </w:tcPr>
          <w:p w:rsidR="00C43746" w:rsidRPr="00EC248D" w:rsidRDefault="00C43746" w:rsidP="00C42A52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1922" w:type="dxa"/>
            <w:vMerge/>
            <w:vAlign w:val="center"/>
          </w:tcPr>
          <w:p w:rsidR="00C43746" w:rsidRPr="00EC248D" w:rsidRDefault="00C43746" w:rsidP="00C42A52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3033" w:type="dxa"/>
            <w:vAlign w:val="center"/>
          </w:tcPr>
          <w:p w:rsidR="00C43746" w:rsidRPr="00EC248D" w:rsidRDefault="00C43746" w:rsidP="00C42A52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Portem unes setmanes analitzant anuncis i ha arribat l’hora de fer les nostres pròpies creacions publicitàries o documentals. Els alumnes d’aquest curs hem volgut realitzar la nostra pròpia </w:t>
            </w:r>
            <w:proofErr w:type="spellStart"/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contrapublicitat</w:t>
            </w:r>
            <w:proofErr w:type="spellEnd"/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.</w:t>
            </w:r>
          </w:p>
        </w:tc>
        <w:tc>
          <w:tcPr>
            <w:tcW w:w="1196" w:type="dxa"/>
            <w:vMerge/>
            <w:vAlign w:val="center"/>
          </w:tcPr>
          <w:p w:rsidR="00C43746" w:rsidRPr="00EC248D" w:rsidRDefault="00C43746" w:rsidP="00653EA3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</w:tr>
      <w:tr w:rsidR="00C43746" w:rsidRPr="00EC248D" w:rsidTr="0071373F">
        <w:trPr>
          <w:cantSplit/>
        </w:trPr>
        <w:tc>
          <w:tcPr>
            <w:tcW w:w="1384" w:type="dxa"/>
            <w:vMerge/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2694" w:type="dxa"/>
            <w:vMerge/>
          </w:tcPr>
          <w:p w:rsidR="00C43746" w:rsidRPr="00EC248D" w:rsidRDefault="00C43746" w:rsidP="0041584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C43746" w:rsidRPr="00EC248D" w:rsidRDefault="00C43746" w:rsidP="00EC248D">
            <w:pPr>
              <w:tabs>
                <w:tab w:val="left" w:pos="315"/>
                <w:tab w:val="center" w:pos="526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b/>
                <w:sz w:val="20"/>
                <w:szCs w:val="20"/>
                <w:lang w:val="ca-ES"/>
              </w:rPr>
              <w:t>P3</w:t>
            </w:r>
          </w:p>
        </w:tc>
        <w:tc>
          <w:tcPr>
            <w:tcW w:w="1560" w:type="dxa"/>
            <w:vMerge w:val="restart"/>
            <w:vAlign w:val="center"/>
          </w:tcPr>
          <w:p w:rsidR="00C43746" w:rsidRPr="00EC248D" w:rsidRDefault="00C43746" w:rsidP="00EC248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Pla mig.</w:t>
            </w:r>
          </w:p>
        </w:tc>
        <w:tc>
          <w:tcPr>
            <w:tcW w:w="2897" w:type="dxa"/>
            <w:vMerge w:val="restart"/>
            <w:vAlign w:val="center"/>
          </w:tcPr>
          <w:p w:rsidR="00C43746" w:rsidRPr="00EC248D" w:rsidRDefault="00C43746" w:rsidP="00AF144A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Pla mig del presentador 1 què interromp al presentador 2, parla mentre es dirigeix a ell.</w:t>
            </w:r>
          </w:p>
        </w:tc>
        <w:tc>
          <w:tcPr>
            <w:tcW w:w="1922" w:type="dxa"/>
            <w:vMerge w:val="restart"/>
            <w:vAlign w:val="center"/>
          </w:tcPr>
          <w:p w:rsidR="00C43746" w:rsidRPr="00EC248D" w:rsidRDefault="00C43746" w:rsidP="00AF144A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Música de fons suau.</w:t>
            </w:r>
          </w:p>
        </w:tc>
        <w:tc>
          <w:tcPr>
            <w:tcW w:w="3033" w:type="dxa"/>
          </w:tcPr>
          <w:p w:rsidR="00C43746" w:rsidRPr="00EC248D" w:rsidRDefault="00C43746" w:rsidP="00415845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b/>
                <w:sz w:val="20"/>
                <w:szCs w:val="20"/>
                <w:lang w:val="ca-ES"/>
              </w:rPr>
              <w:t>Presentador 1</w:t>
            </w:r>
          </w:p>
        </w:tc>
        <w:tc>
          <w:tcPr>
            <w:tcW w:w="1196" w:type="dxa"/>
            <w:vMerge w:val="restart"/>
            <w:vAlign w:val="center"/>
          </w:tcPr>
          <w:p w:rsidR="00C43746" w:rsidRPr="00EC248D" w:rsidRDefault="00C43746" w:rsidP="00AF144A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5”</w:t>
            </w:r>
          </w:p>
        </w:tc>
      </w:tr>
      <w:tr w:rsidR="00C43746" w:rsidRPr="00EC248D" w:rsidTr="0071373F">
        <w:trPr>
          <w:cantSplit/>
        </w:trPr>
        <w:tc>
          <w:tcPr>
            <w:tcW w:w="1384" w:type="dxa"/>
            <w:vMerge/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2694" w:type="dxa"/>
            <w:vMerge/>
            <w:vAlign w:val="center"/>
          </w:tcPr>
          <w:p w:rsidR="00C43746" w:rsidRPr="00EC248D" w:rsidRDefault="00C43746" w:rsidP="00AF144A">
            <w:pPr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566" w:type="dxa"/>
            <w:vMerge/>
            <w:vAlign w:val="center"/>
          </w:tcPr>
          <w:p w:rsidR="00C43746" w:rsidRPr="00EC248D" w:rsidRDefault="00C43746" w:rsidP="00EC248D">
            <w:pPr>
              <w:tabs>
                <w:tab w:val="left" w:pos="315"/>
                <w:tab w:val="center" w:pos="526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  <w:vMerge/>
            <w:vAlign w:val="center"/>
          </w:tcPr>
          <w:p w:rsidR="00C43746" w:rsidRPr="00EC248D" w:rsidRDefault="00C43746" w:rsidP="00AF144A">
            <w:pPr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2897" w:type="dxa"/>
            <w:vMerge/>
            <w:vAlign w:val="center"/>
          </w:tcPr>
          <w:p w:rsidR="00C43746" w:rsidRPr="00EC248D" w:rsidRDefault="00C43746" w:rsidP="00AF144A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1922" w:type="dxa"/>
            <w:vMerge/>
            <w:vAlign w:val="center"/>
          </w:tcPr>
          <w:p w:rsidR="00C43746" w:rsidRPr="00EC248D" w:rsidRDefault="00C43746" w:rsidP="00AF144A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3033" w:type="dxa"/>
            <w:vAlign w:val="center"/>
          </w:tcPr>
          <w:p w:rsidR="00C43746" w:rsidRPr="00EC248D" w:rsidRDefault="00C43746" w:rsidP="00AF144A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Espera, crec què se t’oblida explicar què és això de la </w:t>
            </w:r>
            <w:proofErr w:type="spellStart"/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contrapublicitat</w:t>
            </w:r>
            <w:proofErr w:type="spellEnd"/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.</w:t>
            </w:r>
          </w:p>
        </w:tc>
        <w:tc>
          <w:tcPr>
            <w:tcW w:w="1196" w:type="dxa"/>
            <w:vMerge/>
            <w:vAlign w:val="center"/>
          </w:tcPr>
          <w:p w:rsidR="00C43746" w:rsidRPr="00EC248D" w:rsidRDefault="00C43746" w:rsidP="00AF144A">
            <w:pPr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</w:tr>
      <w:tr w:rsidR="00C43746" w:rsidRPr="00EC248D" w:rsidTr="0071373F">
        <w:trPr>
          <w:cantSplit/>
        </w:trPr>
        <w:tc>
          <w:tcPr>
            <w:tcW w:w="1384" w:type="dxa"/>
            <w:vMerge/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2694" w:type="dxa"/>
            <w:vMerge/>
          </w:tcPr>
          <w:p w:rsidR="00C43746" w:rsidRPr="00EC248D" w:rsidRDefault="00C43746" w:rsidP="0041584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b/>
                <w:sz w:val="20"/>
                <w:szCs w:val="20"/>
                <w:lang w:val="ca-ES"/>
              </w:rPr>
              <w:t>P4</w:t>
            </w:r>
          </w:p>
        </w:tc>
        <w:tc>
          <w:tcPr>
            <w:tcW w:w="1560" w:type="dxa"/>
            <w:vMerge w:val="restart"/>
            <w:vAlign w:val="center"/>
          </w:tcPr>
          <w:p w:rsidR="00C43746" w:rsidRPr="00EC248D" w:rsidRDefault="00C43746" w:rsidP="00EC248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Pla mig amb zoom “in”.</w:t>
            </w:r>
          </w:p>
        </w:tc>
        <w:tc>
          <w:tcPr>
            <w:tcW w:w="2897" w:type="dxa"/>
            <w:vMerge w:val="restart"/>
            <w:vAlign w:val="center"/>
          </w:tcPr>
          <w:p w:rsidR="00C43746" w:rsidRPr="00EC248D" w:rsidRDefault="00C43746" w:rsidP="00FA71AD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Pla mig amb zoom lent a primer pla del presentador 2 què va mirant a càmera.</w:t>
            </w:r>
          </w:p>
        </w:tc>
        <w:tc>
          <w:tcPr>
            <w:tcW w:w="1922" w:type="dxa"/>
            <w:vMerge w:val="restart"/>
            <w:vAlign w:val="center"/>
          </w:tcPr>
          <w:p w:rsidR="00C43746" w:rsidRPr="00EC248D" w:rsidRDefault="00C43746" w:rsidP="00FA71AD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Música de fons suau.</w:t>
            </w:r>
          </w:p>
        </w:tc>
        <w:tc>
          <w:tcPr>
            <w:tcW w:w="3033" w:type="dxa"/>
          </w:tcPr>
          <w:p w:rsidR="00C43746" w:rsidRPr="00EC248D" w:rsidRDefault="00C43746" w:rsidP="00415845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b/>
                <w:sz w:val="20"/>
                <w:szCs w:val="20"/>
                <w:lang w:val="ca-ES"/>
              </w:rPr>
              <w:t>Presentador 2</w:t>
            </w:r>
          </w:p>
        </w:tc>
        <w:tc>
          <w:tcPr>
            <w:tcW w:w="1196" w:type="dxa"/>
            <w:vMerge w:val="restart"/>
            <w:vAlign w:val="center"/>
          </w:tcPr>
          <w:p w:rsidR="00C43746" w:rsidRPr="00EC248D" w:rsidRDefault="00C43746" w:rsidP="00C921F2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15”</w:t>
            </w:r>
          </w:p>
        </w:tc>
      </w:tr>
      <w:tr w:rsidR="00C43746" w:rsidRPr="00EC248D" w:rsidTr="0071373F">
        <w:trPr>
          <w:cantSplit/>
        </w:trPr>
        <w:tc>
          <w:tcPr>
            <w:tcW w:w="1384" w:type="dxa"/>
            <w:vMerge/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2694" w:type="dxa"/>
            <w:vMerge/>
          </w:tcPr>
          <w:p w:rsidR="00C43746" w:rsidRPr="00EC248D" w:rsidRDefault="00C43746" w:rsidP="00415845">
            <w:pPr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566" w:type="dxa"/>
            <w:vMerge/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  <w:vMerge/>
          </w:tcPr>
          <w:p w:rsidR="00C43746" w:rsidRPr="00EC248D" w:rsidRDefault="00C43746" w:rsidP="00415845">
            <w:pPr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2897" w:type="dxa"/>
            <w:vMerge/>
          </w:tcPr>
          <w:p w:rsidR="00C43746" w:rsidRPr="00EC248D" w:rsidRDefault="00C43746" w:rsidP="00415845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1922" w:type="dxa"/>
            <w:vMerge/>
          </w:tcPr>
          <w:p w:rsidR="00C43746" w:rsidRPr="00EC248D" w:rsidRDefault="00C43746" w:rsidP="00415845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3033" w:type="dxa"/>
          </w:tcPr>
          <w:p w:rsidR="00C43746" w:rsidRPr="00EC248D" w:rsidRDefault="00C43746" w:rsidP="00415845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Vejam, estem acostumats a rebre molts missatges publicitaris </w:t>
            </w:r>
            <w:r w:rsidR="00BB02BC" w:rsidRPr="00EC248D">
              <w:rPr>
                <w:rFonts w:ascii="Times New Roman" w:hAnsi="Times New Roman"/>
                <w:sz w:val="20"/>
                <w:szCs w:val="20"/>
                <w:lang w:val="ca-ES"/>
              </w:rPr>
              <w:t>diàriament</w:t>
            </w: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. La majora part pretenen </w:t>
            </w:r>
            <w:r w:rsidR="00BB02BC" w:rsidRPr="00EC248D">
              <w:rPr>
                <w:rFonts w:ascii="Times New Roman" w:hAnsi="Times New Roman"/>
                <w:sz w:val="20"/>
                <w:szCs w:val="20"/>
                <w:lang w:val="ca-ES"/>
              </w:rPr>
              <w:t>vendre’ns</w:t>
            </w: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 un producte o canviar una </w:t>
            </w:r>
            <w:r w:rsidR="00BB02BC" w:rsidRPr="00EC248D">
              <w:rPr>
                <w:rFonts w:ascii="Times New Roman" w:hAnsi="Times New Roman"/>
                <w:sz w:val="20"/>
                <w:szCs w:val="20"/>
                <w:lang w:val="ca-ES"/>
              </w:rPr>
              <w:t>actituds</w:t>
            </w: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. Bé doncs el què pretén la </w:t>
            </w:r>
            <w:proofErr w:type="spellStart"/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contrapublicitat</w:t>
            </w:r>
            <w:proofErr w:type="spellEnd"/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...</w:t>
            </w:r>
          </w:p>
        </w:tc>
        <w:tc>
          <w:tcPr>
            <w:tcW w:w="1196" w:type="dxa"/>
            <w:vMerge/>
          </w:tcPr>
          <w:p w:rsidR="00C43746" w:rsidRPr="00EC248D" w:rsidRDefault="00C43746" w:rsidP="00415845">
            <w:pPr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</w:tr>
      <w:tr w:rsidR="00C43746" w:rsidRPr="00EC248D" w:rsidTr="0071373F">
        <w:trPr>
          <w:cantSplit/>
        </w:trPr>
        <w:tc>
          <w:tcPr>
            <w:tcW w:w="1384" w:type="dxa"/>
            <w:vMerge/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2694" w:type="dxa"/>
            <w:vMerge/>
          </w:tcPr>
          <w:p w:rsidR="00C43746" w:rsidRPr="00EC248D" w:rsidRDefault="00C43746" w:rsidP="0041584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b/>
                <w:sz w:val="20"/>
                <w:szCs w:val="20"/>
                <w:lang w:val="ca-ES"/>
              </w:rPr>
              <w:t>P5</w:t>
            </w:r>
          </w:p>
        </w:tc>
        <w:tc>
          <w:tcPr>
            <w:tcW w:w="1560" w:type="dxa"/>
            <w:vMerge w:val="restart"/>
            <w:vAlign w:val="center"/>
          </w:tcPr>
          <w:p w:rsidR="00C43746" w:rsidRPr="00EC248D" w:rsidRDefault="00C43746" w:rsidP="00EC248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Primer pla.</w:t>
            </w:r>
          </w:p>
        </w:tc>
        <w:tc>
          <w:tcPr>
            <w:tcW w:w="2897" w:type="dxa"/>
            <w:vMerge w:val="restart"/>
            <w:vAlign w:val="center"/>
          </w:tcPr>
          <w:p w:rsidR="00C43746" w:rsidRPr="00EC248D" w:rsidRDefault="00C43746" w:rsidP="00C921F2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Primer pla del presentador 1 què mira a la càmera.</w:t>
            </w:r>
          </w:p>
        </w:tc>
        <w:tc>
          <w:tcPr>
            <w:tcW w:w="1922" w:type="dxa"/>
            <w:vMerge w:val="restart"/>
            <w:vAlign w:val="center"/>
          </w:tcPr>
          <w:p w:rsidR="00C43746" w:rsidRPr="00EC248D" w:rsidRDefault="00C43746" w:rsidP="00C921F2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Música de fons suau.</w:t>
            </w:r>
          </w:p>
        </w:tc>
        <w:tc>
          <w:tcPr>
            <w:tcW w:w="3033" w:type="dxa"/>
          </w:tcPr>
          <w:p w:rsidR="00C43746" w:rsidRPr="00EC248D" w:rsidRDefault="00C43746" w:rsidP="00415845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b/>
                <w:sz w:val="20"/>
                <w:szCs w:val="20"/>
                <w:lang w:val="ca-ES"/>
              </w:rPr>
              <w:t>Presentador 1</w:t>
            </w:r>
          </w:p>
        </w:tc>
        <w:tc>
          <w:tcPr>
            <w:tcW w:w="1196" w:type="dxa"/>
            <w:vMerge w:val="restart"/>
            <w:vAlign w:val="center"/>
          </w:tcPr>
          <w:p w:rsidR="00C43746" w:rsidRPr="00EC248D" w:rsidRDefault="00C43746" w:rsidP="00C921F2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10”</w:t>
            </w:r>
          </w:p>
        </w:tc>
      </w:tr>
      <w:tr w:rsidR="00C43746" w:rsidRPr="00EC248D" w:rsidTr="0071373F">
        <w:trPr>
          <w:cantSplit/>
        </w:trPr>
        <w:tc>
          <w:tcPr>
            <w:tcW w:w="1384" w:type="dxa"/>
            <w:vMerge/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2694" w:type="dxa"/>
            <w:vMerge/>
          </w:tcPr>
          <w:p w:rsidR="00C43746" w:rsidRPr="00EC248D" w:rsidRDefault="00C43746" w:rsidP="00415845">
            <w:pPr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566" w:type="dxa"/>
            <w:vMerge/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  <w:vMerge/>
            <w:vAlign w:val="center"/>
          </w:tcPr>
          <w:p w:rsidR="00C43746" w:rsidRPr="00EC248D" w:rsidRDefault="00C43746" w:rsidP="00C921F2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2897" w:type="dxa"/>
            <w:vMerge/>
          </w:tcPr>
          <w:p w:rsidR="00C43746" w:rsidRPr="00EC248D" w:rsidRDefault="00C43746" w:rsidP="00415845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1922" w:type="dxa"/>
            <w:vMerge/>
          </w:tcPr>
          <w:p w:rsidR="00C43746" w:rsidRPr="00EC248D" w:rsidRDefault="00C43746" w:rsidP="00415845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3033" w:type="dxa"/>
            <w:vAlign w:val="center"/>
          </w:tcPr>
          <w:p w:rsidR="00C43746" w:rsidRPr="00EC248D" w:rsidRDefault="00C43746" w:rsidP="00C921F2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A sobre aquets dies hem estat analitzant anuncis publicitaris i parlant d’ells a classe. Aquí teniu un breu resum.</w:t>
            </w:r>
          </w:p>
        </w:tc>
        <w:tc>
          <w:tcPr>
            <w:tcW w:w="1196" w:type="dxa"/>
            <w:vMerge/>
            <w:vAlign w:val="center"/>
          </w:tcPr>
          <w:p w:rsidR="00C43746" w:rsidRPr="00EC248D" w:rsidRDefault="00C43746" w:rsidP="00C921F2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</w:tr>
      <w:tr w:rsidR="00C43746" w:rsidRPr="00EC248D" w:rsidTr="0071373F">
        <w:trPr>
          <w:cantSplit/>
        </w:trPr>
        <w:tc>
          <w:tcPr>
            <w:tcW w:w="1384" w:type="dxa"/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48D">
              <w:rPr>
                <w:rFonts w:ascii="Times New Roman" w:hAnsi="Times New Roman"/>
                <w:b/>
                <w:sz w:val="20"/>
                <w:szCs w:val="20"/>
                <w:lang w:val="ca-ES"/>
              </w:rPr>
              <w:lastRenderedPageBreak/>
              <w:t>Escena 2</w:t>
            </w:r>
          </w:p>
        </w:tc>
        <w:tc>
          <w:tcPr>
            <w:tcW w:w="2694" w:type="dxa"/>
          </w:tcPr>
          <w:p w:rsidR="00C43746" w:rsidRPr="00EC248D" w:rsidRDefault="00C43746" w:rsidP="00C4374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</w:rPr>
              <w:br w:type="page"/>
            </w:r>
          </w:p>
          <w:p w:rsidR="00C43746" w:rsidRPr="00EC248D" w:rsidRDefault="00BB02BC" w:rsidP="0041584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Aula</w:t>
            </w:r>
            <w:r w:rsidR="00C43746" w:rsidRPr="00EC248D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 d’informàtica.</w:t>
            </w:r>
          </w:p>
          <w:p w:rsidR="00C43746" w:rsidRPr="00EC248D" w:rsidRDefault="00C43746" w:rsidP="0041584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Interior.</w:t>
            </w:r>
          </w:p>
          <w:p w:rsidR="00C43746" w:rsidRPr="00EC248D" w:rsidRDefault="00C43746" w:rsidP="0041584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Dia.</w:t>
            </w:r>
          </w:p>
        </w:tc>
        <w:tc>
          <w:tcPr>
            <w:tcW w:w="566" w:type="dxa"/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b/>
                <w:sz w:val="20"/>
                <w:szCs w:val="20"/>
                <w:lang w:val="ca-ES"/>
              </w:rPr>
              <w:t>P1</w:t>
            </w:r>
          </w:p>
        </w:tc>
        <w:tc>
          <w:tcPr>
            <w:tcW w:w="1560" w:type="dxa"/>
            <w:vAlign w:val="center"/>
          </w:tcPr>
          <w:p w:rsidR="00C43746" w:rsidRPr="00EC248D" w:rsidRDefault="00C43746" w:rsidP="00EC248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Primer pla.</w:t>
            </w:r>
          </w:p>
        </w:tc>
        <w:tc>
          <w:tcPr>
            <w:tcW w:w="2897" w:type="dxa"/>
            <w:vAlign w:val="center"/>
          </w:tcPr>
          <w:p w:rsidR="00C43746" w:rsidRPr="00EC248D" w:rsidRDefault="00C43746" w:rsidP="00C921F2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Primer pla què ens mostra uns quants alumnes asseguts </w:t>
            </w:r>
            <w:r w:rsidR="00BB02BC" w:rsidRPr="00EC248D">
              <w:rPr>
                <w:rFonts w:ascii="Times New Roman" w:hAnsi="Times New Roman"/>
                <w:sz w:val="20"/>
                <w:szCs w:val="20"/>
                <w:lang w:val="ca-ES"/>
              </w:rPr>
              <w:t>davant</w:t>
            </w: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 dels ordinadors mentre treballen.</w:t>
            </w:r>
          </w:p>
          <w:p w:rsidR="00C43746" w:rsidRPr="00EC248D" w:rsidRDefault="00C43746" w:rsidP="00C921F2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proofErr w:type="spellStart"/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Travelling</w:t>
            </w:r>
            <w:proofErr w:type="spellEnd"/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 cap a un altre grup mirant un televisor què projecta imatges publicitàries.</w:t>
            </w:r>
          </w:p>
        </w:tc>
        <w:tc>
          <w:tcPr>
            <w:tcW w:w="1922" w:type="dxa"/>
            <w:vAlign w:val="center"/>
          </w:tcPr>
          <w:p w:rsidR="00AB3445" w:rsidRDefault="00C43746" w:rsidP="00AB3445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Veus </w:t>
            </w:r>
            <w:r w:rsidR="00EC248D">
              <w:rPr>
                <w:rFonts w:ascii="Times New Roman" w:hAnsi="Times New Roman"/>
                <w:sz w:val="20"/>
                <w:szCs w:val="20"/>
                <w:lang w:val="ca-ES"/>
              </w:rPr>
              <w:t>d</w:t>
            </w: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’alumnes.</w:t>
            </w:r>
          </w:p>
          <w:p w:rsidR="00C43746" w:rsidRPr="00EC248D" w:rsidRDefault="00C43746" w:rsidP="00AB3445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Fons suau de les publicitats.</w:t>
            </w:r>
          </w:p>
        </w:tc>
        <w:tc>
          <w:tcPr>
            <w:tcW w:w="3033" w:type="dxa"/>
            <w:vAlign w:val="center"/>
          </w:tcPr>
          <w:p w:rsidR="00C43746" w:rsidRPr="00EC248D" w:rsidRDefault="00C43746" w:rsidP="00C921F2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1196" w:type="dxa"/>
            <w:vAlign w:val="center"/>
          </w:tcPr>
          <w:p w:rsidR="00C43746" w:rsidRPr="00EC248D" w:rsidRDefault="00C43746" w:rsidP="00C921F2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8”</w:t>
            </w:r>
          </w:p>
        </w:tc>
      </w:tr>
      <w:tr w:rsidR="00C43746" w:rsidRPr="00EC248D" w:rsidTr="0071373F">
        <w:trPr>
          <w:cantSplit/>
        </w:trPr>
        <w:tc>
          <w:tcPr>
            <w:tcW w:w="1384" w:type="dxa"/>
            <w:vMerge w:val="restart"/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48D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EC248D">
              <w:rPr>
                <w:rFonts w:ascii="Times New Roman" w:hAnsi="Times New Roman"/>
                <w:b/>
                <w:sz w:val="20"/>
                <w:szCs w:val="20"/>
                <w:lang w:val="ca-ES"/>
              </w:rPr>
              <w:t>Escena 3</w:t>
            </w:r>
          </w:p>
        </w:tc>
        <w:tc>
          <w:tcPr>
            <w:tcW w:w="2694" w:type="dxa"/>
            <w:vMerge w:val="restart"/>
          </w:tcPr>
          <w:p w:rsidR="00C43746" w:rsidRPr="00EC248D" w:rsidRDefault="00BB02BC" w:rsidP="009F412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/>
                <w:sz w:val="20"/>
                <w:szCs w:val="20"/>
                <w:lang w:val="ca-ES"/>
              </w:rPr>
              <w:t>Aula</w:t>
            </w:r>
            <w:r w:rsidR="00C43746" w:rsidRPr="00EC248D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 de plàstica.</w:t>
            </w:r>
          </w:p>
          <w:p w:rsidR="00C43746" w:rsidRPr="00EC248D" w:rsidRDefault="00C43746" w:rsidP="009F412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Interior.</w:t>
            </w:r>
          </w:p>
          <w:p w:rsidR="00C43746" w:rsidRPr="00EC248D" w:rsidRDefault="00C43746" w:rsidP="009F412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Dia.</w:t>
            </w:r>
          </w:p>
        </w:tc>
        <w:tc>
          <w:tcPr>
            <w:tcW w:w="566" w:type="dxa"/>
            <w:vMerge w:val="restart"/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b/>
                <w:sz w:val="20"/>
                <w:szCs w:val="20"/>
                <w:lang w:val="ca-ES"/>
              </w:rPr>
              <w:t>P1</w:t>
            </w:r>
          </w:p>
        </w:tc>
        <w:tc>
          <w:tcPr>
            <w:tcW w:w="1560" w:type="dxa"/>
            <w:vMerge w:val="restart"/>
            <w:vAlign w:val="center"/>
          </w:tcPr>
          <w:p w:rsidR="00C43746" w:rsidRPr="00EC248D" w:rsidRDefault="00C43746" w:rsidP="00EC248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Pla mig.</w:t>
            </w:r>
          </w:p>
        </w:tc>
        <w:tc>
          <w:tcPr>
            <w:tcW w:w="2897" w:type="dxa"/>
            <w:vMerge w:val="restart"/>
            <w:vAlign w:val="center"/>
          </w:tcPr>
          <w:p w:rsidR="00C43746" w:rsidRPr="00EC248D" w:rsidRDefault="00C43746" w:rsidP="009F4124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Pla mig dels dos presentadors, el presentadors es miren entre ells.</w:t>
            </w:r>
          </w:p>
        </w:tc>
        <w:tc>
          <w:tcPr>
            <w:tcW w:w="1922" w:type="dxa"/>
            <w:vMerge w:val="restart"/>
            <w:vAlign w:val="center"/>
          </w:tcPr>
          <w:p w:rsidR="00C43746" w:rsidRPr="00EC248D" w:rsidRDefault="00C43746" w:rsidP="009F4124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Música de fons suau.</w:t>
            </w:r>
          </w:p>
        </w:tc>
        <w:tc>
          <w:tcPr>
            <w:tcW w:w="3033" w:type="dxa"/>
          </w:tcPr>
          <w:p w:rsidR="00C43746" w:rsidRPr="00EC248D" w:rsidRDefault="00C43746" w:rsidP="00415845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b/>
                <w:sz w:val="20"/>
                <w:szCs w:val="20"/>
                <w:lang w:val="ca-ES"/>
              </w:rPr>
              <w:t>Presentador 1</w:t>
            </w:r>
          </w:p>
        </w:tc>
        <w:tc>
          <w:tcPr>
            <w:tcW w:w="1196" w:type="dxa"/>
            <w:vMerge w:val="restart"/>
            <w:vAlign w:val="center"/>
          </w:tcPr>
          <w:p w:rsidR="00C43746" w:rsidRPr="00EC248D" w:rsidRDefault="00C43746" w:rsidP="009F4124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6”</w:t>
            </w:r>
          </w:p>
        </w:tc>
      </w:tr>
      <w:tr w:rsidR="00C43746" w:rsidRPr="00EC248D" w:rsidTr="0071373F">
        <w:trPr>
          <w:cantSplit/>
        </w:trPr>
        <w:tc>
          <w:tcPr>
            <w:tcW w:w="1384" w:type="dxa"/>
            <w:vMerge/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2694" w:type="dxa"/>
            <w:vMerge/>
            <w:vAlign w:val="center"/>
          </w:tcPr>
          <w:p w:rsidR="00C43746" w:rsidRPr="00EC248D" w:rsidRDefault="00C43746" w:rsidP="009F412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566" w:type="dxa"/>
            <w:vMerge/>
            <w:vAlign w:val="center"/>
          </w:tcPr>
          <w:p w:rsidR="00C43746" w:rsidRPr="00EC248D" w:rsidRDefault="00C43746" w:rsidP="00EC24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  <w:vMerge/>
            <w:vAlign w:val="center"/>
          </w:tcPr>
          <w:p w:rsidR="00C43746" w:rsidRPr="00EC248D" w:rsidRDefault="00C43746" w:rsidP="00EC248D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2897" w:type="dxa"/>
            <w:vMerge/>
            <w:vAlign w:val="center"/>
          </w:tcPr>
          <w:p w:rsidR="00C43746" w:rsidRPr="00EC248D" w:rsidRDefault="00C43746" w:rsidP="009F4124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1922" w:type="dxa"/>
            <w:vMerge/>
            <w:vAlign w:val="center"/>
          </w:tcPr>
          <w:p w:rsidR="00C43746" w:rsidRPr="00EC248D" w:rsidRDefault="00C43746" w:rsidP="009F4124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3033" w:type="dxa"/>
            <w:vAlign w:val="center"/>
          </w:tcPr>
          <w:p w:rsidR="00C43746" w:rsidRPr="00EC248D" w:rsidRDefault="00C43746" w:rsidP="009F4124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I després de tant estudiar... anem a veure de què són capaços els nostres companys...</w:t>
            </w:r>
          </w:p>
        </w:tc>
        <w:tc>
          <w:tcPr>
            <w:tcW w:w="1196" w:type="dxa"/>
            <w:vMerge/>
            <w:vAlign w:val="center"/>
          </w:tcPr>
          <w:p w:rsidR="00C43746" w:rsidRPr="00EC248D" w:rsidRDefault="00C43746" w:rsidP="009F4124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</w:tr>
      <w:tr w:rsidR="00EC248D" w:rsidRPr="00EC248D" w:rsidTr="00DF4D1C">
        <w:trPr>
          <w:cantSplit/>
        </w:trPr>
        <w:tc>
          <w:tcPr>
            <w:tcW w:w="1384" w:type="dxa"/>
            <w:vMerge w:val="restart"/>
            <w:vAlign w:val="center"/>
          </w:tcPr>
          <w:p w:rsidR="00EC248D" w:rsidRPr="00EC248D" w:rsidRDefault="00EC248D" w:rsidP="007E4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48D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EC248D">
              <w:rPr>
                <w:rFonts w:ascii="Times New Roman" w:hAnsi="Times New Roman"/>
                <w:b/>
                <w:sz w:val="20"/>
                <w:szCs w:val="20"/>
                <w:lang w:val="ca-ES"/>
              </w:rPr>
              <w:t>Escena 4</w:t>
            </w:r>
          </w:p>
        </w:tc>
        <w:tc>
          <w:tcPr>
            <w:tcW w:w="2694" w:type="dxa"/>
            <w:vMerge w:val="restart"/>
          </w:tcPr>
          <w:p w:rsidR="00EC248D" w:rsidRPr="00EC248D" w:rsidRDefault="00BB02BC" w:rsidP="00EC248D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/>
                <w:sz w:val="20"/>
                <w:szCs w:val="20"/>
                <w:lang w:val="ca-ES"/>
              </w:rPr>
              <w:t>Aula</w:t>
            </w:r>
            <w:r w:rsidR="00EC248D" w:rsidRPr="00EC248D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 de plàstica.</w:t>
            </w:r>
          </w:p>
          <w:p w:rsidR="00EC248D" w:rsidRPr="00EC248D" w:rsidRDefault="00EC248D" w:rsidP="00EC248D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Interior.</w:t>
            </w:r>
          </w:p>
          <w:p w:rsidR="00EC248D" w:rsidRPr="00EC248D" w:rsidRDefault="00EC248D" w:rsidP="00EC248D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Dia.</w:t>
            </w:r>
          </w:p>
        </w:tc>
        <w:tc>
          <w:tcPr>
            <w:tcW w:w="566" w:type="dxa"/>
            <w:vMerge w:val="restart"/>
            <w:vAlign w:val="center"/>
          </w:tcPr>
          <w:p w:rsidR="00EC248D" w:rsidRPr="00EC248D" w:rsidRDefault="00EC248D" w:rsidP="00DF4D1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b/>
                <w:sz w:val="20"/>
                <w:szCs w:val="20"/>
                <w:lang w:val="ca-ES"/>
              </w:rPr>
              <w:t>P1</w:t>
            </w:r>
          </w:p>
        </w:tc>
        <w:tc>
          <w:tcPr>
            <w:tcW w:w="1560" w:type="dxa"/>
            <w:vMerge w:val="restart"/>
            <w:vAlign w:val="center"/>
          </w:tcPr>
          <w:p w:rsidR="00EC248D" w:rsidRPr="00EC248D" w:rsidRDefault="00EC248D" w:rsidP="00EC248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Pla mig.</w:t>
            </w:r>
          </w:p>
        </w:tc>
        <w:tc>
          <w:tcPr>
            <w:tcW w:w="2897" w:type="dxa"/>
            <w:vMerge w:val="restart"/>
            <w:vAlign w:val="center"/>
          </w:tcPr>
          <w:p w:rsidR="00EC248D" w:rsidRPr="00EC248D" w:rsidRDefault="00EC248D" w:rsidP="009F4124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Primer pla del presentador 2 què mira al presentador 1</w:t>
            </w:r>
          </w:p>
        </w:tc>
        <w:tc>
          <w:tcPr>
            <w:tcW w:w="1922" w:type="dxa"/>
            <w:vMerge w:val="restart"/>
            <w:vAlign w:val="center"/>
          </w:tcPr>
          <w:p w:rsidR="00EC248D" w:rsidRPr="00EC248D" w:rsidRDefault="00EC248D" w:rsidP="009F4124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Música de fons suau.</w:t>
            </w:r>
          </w:p>
        </w:tc>
        <w:tc>
          <w:tcPr>
            <w:tcW w:w="3033" w:type="dxa"/>
          </w:tcPr>
          <w:p w:rsidR="00EC248D" w:rsidRPr="00EC248D" w:rsidRDefault="00EC248D" w:rsidP="00415845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b/>
                <w:sz w:val="20"/>
                <w:szCs w:val="20"/>
                <w:lang w:val="ca-ES"/>
              </w:rPr>
              <w:t>Presentador 2</w:t>
            </w:r>
          </w:p>
        </w:tc>
        <w:tc>
          <w:tcPr>
            <w:tcW w:w="1196" w:type="dxa"/>
            <w:vMerge w:val="restart"/>
            <w:vAlign w:val="center"/>
          </w:tcPr>
          <w:p w:rsidR="00EC248D" w:rsidRPr="00EC248D" w:rsidRDefault="00EC248D" w:rsidP="009F4124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4”</w:t>
            </w:r>
          </w:p>
        </w:tc>
      </w:tr>
      <w:tr w:rsidR="00EC248D" w:rsidRPr="00EC248D" w:rsidTr="0071373F">
        <w:trPr>
          <w:cantSplit/>
        </w:trPr>
        <w:tc>
          <w:tcPr>
            <w:tcW w:w="1384" w:type="dxa"/>
            <w:vMerge/>
          </w:tcPr>
          <w:p w:rsidR="00EC248D" w:rsidRPr="00EC248D" w:rsidRDefault="00EC248D" w:rsidP="007E463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2694" w:type="dxa"/>
            <w:vMerge/>
            <w:vAlign w:val="center"/>
          </w:tcPr>
          <w:p w:rsidR="00EC248D" w:rsidRPr="00EC248D" w:rsidRDefault="00EC248D" w:rsidP="009F4124">
            <w:pPr>
              <w:pStyle w:val="Prrafodelista"/>
              <w:ind w:left="360"/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566" w:type="dxa"/>
            <w:vMerge/>
          </w:tcPr>
          <w:p w:rsidR="00EC248D" w:rsidRPr="00EC248D" w:rsidRDefault="00EC248D" w:rsidP="007E463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  <w:vMerge/>
            <w:vAlign w:val="center"/>
          </w:tcPr>
          <w:p w:rsidR="00EC248D" w:rsidRPr="00EC248D" w:rsidRDefault="00EC248D" w:rsidP="009F4124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2897" w:type="dxa"/>
            <w:vMerge/>
            <w:vAlign w:val="center"/>
          </w:tcPr>
          <w:p w:rsidR="00EC248D" w:rsidRPr="00EC248D" w:rsidRDefault="00EC248D" w:rsidP="009F4124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1922" w:type="dxa"/>
            <w:vMerge/>
            <w:vAlign w:val="center"/>
          </w:tcPr>
          <w:p w:rsidR="00EC248D" w:rsidRPr="00EC248D" w:rsidRDefault="00EC248D" w:rsidP="009F4124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3033" w:type="dxa"/>
            <w:vAlign w:val="center"/>
          </w:tcPr>
          <w:p w:rsidR="00EC248D" w:rsidRPr="00EC248D" w:rsidRDefault="00EC248D" w:rsidP="009F4124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Creus què seran capaços de </w:t>
            </w:r>
            <w:proofErr w:type="spellStart"/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>vendren’s</w:t>
            </w:r>
            <w:proofErr w:type="spellEnd"/>
            <w:r w:rsidRPr="00EC248D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 cap producte...?</w:t>
            </w:r>
          </w:p>
        </w:tc>
        <w:tc>
          <w:tcPr>
            <w:tcW w:w="1196" w:type="dxa"/>
            <w:vMerge/>
            <w:vAlign w:val="center"/>
          </w:tcPr>
          <w:p w:rsidR="00EC248D" w:rsidRPr="00EC248D" w:rsidRDefault="00EC248D" w:rsidP="009F4124">
            <w:pPr>
              <w:jc w:val="both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</w:tr>
    </w:tbl>
    <w:p w:rsidR="00E7194F" w:rsidRPr="009F4124" w:rsidRDefault="00E7194F" w:rsidP="00C2709A">
      <w:pPr>
        <w:rPr>
          <w:sz w:val="18"/>
          <w:szCs w:val="18"/>
        </w:rPr>
      </w:pPr>
    </w:p>
    <w:p w:rsidR="009D724D" w:rsidRPr="00C921F2" w:rsidRDefault="009D724D" w:rsidP="00E7194F"/>
    <w:sectPr w:rsidR="009D724D" w:rsidRPr="00C921F2" w:rsidSect="00E7194F">
      <w:headerReference w:type="default" r:id="rId7"/>
      <w:pgSz w:w="16838" w:h="11906" w:orient="landscape"/>
      <w:pgMar w:top="1440" w:right="929" w:bottom="1440" w:left="873" w:header="87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D8D" w:rsidRDefault="002E2D8D">
      <w:r>
        <w:separator/>
      </w:r>
    </w:p>
  </w:endnote>
  <w:endnote w:type="continuationSeparator" w:id="0">
    <w:p w:rsidR="002E2D8D" w:rsidRDefault="002E2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D8D" w:rsidRDefault="002E2D8D">
      <w:r>
        <w:separator/>
      </w:r>
    </w:p>
  </w:footnote>
  <w:footnote w:type="continuationSeparator" w:id="0">
    <w:p w:rsidR="002E2D8D" w:rsidRDefault="002E2D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94F" w:rsidRPr="006C752C" w:rsidRDefault="00C42A52" w:rsidP="00E7194F">
    <w:pPr>
      <w:pBdr>
        <w:bottom w:val="single" w:sz="4" w:space="1" w:color="000000"/>
      </w:pBdr>
      <w:tabs>
        <w:tab w:val="left" w:pos="-1701"/>
        <w:tab w:val="left" w:pos="-1440"/>
        <w:tab w:val="left" w:pos="-720"/>
        <w:tab w:val="decimal" w:pos="7655"/>
        <w:tab w:val="right" w:pos="15026"/>
      </w:tabs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Exemple de Guió Tècnic</w:t>
    </w:r>
    <w:r w:rsidR="00EB53C2">
      <w:rPr>
        <w:spacing w:val="-3"/>
        <w:sz w:val="20"/>
        <w:lang w:val="ca-ES"/>
      </w:rPr>
      <w:tab/>
      <w:t xml:space="preserve">Pàgina </w:t>
    </w:r>
    <w:r w:rsidR="001B07CE" w:rsidRPr="00EB53C2">
      <w:rPr>
        <w:spacing w:val="-3"/>
        <w:sz w:val="20"/>
        <w:lang w:val="ca-ES"/>
      </w:rPr>
      <w:fldChar w:fldCharType="begin"/>
    </w:r>
    <w:r w:rsidR="00EB53C2" w:rsidRPr="00EB53C2">
      <w:rPr>
        <w:spacing w:val="-3"/>
        <w:sz w:val="20"/>
        <w:lang w:val="ca-ES"/>
      </w:rPr>
      <w:instrText xml:space="preserve"> PAGE   \* MERGEFORMAT </w:instrText>
    </w:r>
    <w:r w:rsidR="001B07CE" w:rsidRPr="00EB53C2">
      <w:rPr>
        <w:spacing w:val="-3"/>
        <w:sz w:val="20"/>
        <w:lang w:val="ca-ES"/>
      </w:rPr>
      <w:fldChar w:fldCharType="separate"/>
    </w:r>
    <w:r w:rsidR="00843DF6">
      <w:rPr>
        <w:noProof/>
        <w:spacing w:val="-3"/>
        <w:sz w:val="20"/>
        <w:lang w:val="ca-ES"/>
      </w:rPr>
      <w:t>1</w:t>
    </w:r>
    <w:r w:rsidR="001B07CE" w:rsidRPr="00EB53C2">
      <w:rPr>
        <w:spacing w:val="-3"/>
        <w:sz w:val="20"/>
        <w:lang w:val="ca-ES"/>
      </w:rPr>
      <w:fldChar w:fldCharType="end"/>
    </w:r>
    <w:r w:rsidR="00AB3445">
      <w:rPr>
        <w:spacing w:val="-3"/>
        <w:sz w:val="20"/>
        <w:lang w:val="ca-ES"/>
      </w:rPr>
      <w:t xml:space="preserve"> de 2</w:t>
    </w:r>
    <w:r w:rsidR="00B319B5" w:rsidRPr="006C752C">
      <w:rPr>
        <w:spacing w:val="-3"/>
        <w:sz w:val="20"/>
        <w:lang w:val="ca-ES"/>
      </w:rPr>
      <w:tab/>
    </w:r>
    <w:r w:rsidR="001B07CE">
      <w:rPr>
        <w:spacing w:val="-3"/>
        <w:sz w:val="20"/>
        <w:lang w:val="ca-ES"/>
      </w:rPr>
      <w:fldChar w:fldCharType="begin"/>
    </w:r>
    <w:r w:rsidR="006C752C">
      <w:rPr>
        <w:spacing w:val="-3"/>
        <w:sz w:val="20"/>
        <w:lang w:val="ca-ES"/>
      </w:rPr>
      <w:instrText xml:space="preserve"> DATE  \@ "d' / 'MMMM' / 'yyyy" </w:instrText>
    </w:r>
    <w:r w:rsidR="001B07CE">
      <w:rPr>
        <w:spacing w:val="-3"/>
        <w:sz w:val="20"/>
        <w:lang w:val="ca-ES"/>
      </w:rPr>
      <w:fldChar w:fldCharType="separate"/>
    </w:r>
    <w:r w:rsidR="00BB02BC">
      <w:rPr>
        <w:noProof/>
        <w:spacing w:val="-3"/>
        <w:sz w:val="20"/>
        <w:lang w:val="ca-ES"/>
      </w:rPr>
      <w:t>27 / desembre / 2017</w:t>
    </w:r>
    <w:r w:rsidR="001B07CE">
      <w:rPr>
        <w:spacing w:val="-3"/>
        <w:sz w:val="20"/>
        <w:lang w:val="ca-ES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pStyle w:val="Ttulo2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pStyle w:val="Ttulo4"/>
      <w:lvlText w:val="%2.%3.%4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EDC14D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>
    <w:nsid w:val="77833AA6"/>
    <w:multiLevelType w:val="hybridMultilevel"/>
    <w:tmpl w:val="49A6C82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6C752C"/>
    <w:rsid w:val="000C59D8"/>
    <w:rsid w:val="00136B01"/>
    <w:rsid w:val="001814DA"/>
    <w:rsid w:val="001A5D5C"/>
    <w:rsid w:val="001B07CE"/>
    <w:rsid w:val="001C3456"/>
    <w:rsid w:val="001C4D2D"/>
    <w:rsid w:val="002640A8"/>
    <w:rsid w:val="002A06C7"/>
    <w:rsid w:val="002E2D8D"/>
    <w:rsid w:val="004042DA"/>
    <w:rsid w:val="00414954"/>
    <w:rsid w:val="004C2CB6"/>
    <w:rsid w:val="00570150"/>
    <w:rsid w:val="00653EA3"/>
    <w:rsid w:val="00665058"/>
    <w:rsid w:val="006C752C"/>
    <w:rsid w:val="006D3301"/>
    <w:rsid w:val="0071373F"/>
    <w:rsid w:val="00722765"/>
    <w:rsid w:val="007230F8"/>
    <w:rsid w:val="00843DF6"/>
    <w:rsid w:val="0089353A"/>
    <w:rsid w:val="008C105A"/>
    <w:rsid w:val="009222EE"/>
    <w:rsid w:val="009D724D"/>
    <w:rsid w:val="009F4124"/>
    <w:rsid w:val="00A10F16"/>
    <w:rsid w:val="00A47842"/>
    <w:rsid w:val="00A711F0"/>
    <w:rsid w:val="00AB3445"/>
    <w:rsid w:val="00AE5B25"/>
    <w:rsid w:val="00AF144A"/>
    <w:rsid w:val="00B13448"/>
    <w:rsid w:val="00B319B5"/>
    <w:rsid w:val="00B344FF"/>
    <w:rsid w:val="00BB02BC"/>
    <w:rsid w:val="00BE403B"/>
    <w:rsid w:val="00C2709A"/>
    <w:rsid w:val="00C42A52"/>
    <w:rsid w:val="00C43746"/>
    <w:rsid w:val="00C921F2"/>
    <w:rsid w:val="00D52EBA"/>
    <w:rsid w:val="00DE3E61"/>
    <w:rsid w:val="00DF4D1C"/>
    <w:rsid w:val="00E40459"/>
    <w:rsid w:val="00E7194F"/>
    <w:rsid w:val="00EB53C2"/>
    <w:rsid w:val="00EC248D"/>
    <w:rsid w:val="00EF7CF7"/>
    <w:rsid w:val="00FA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16"/>
    <w:pPr>
      <w:widowControl w:val="0"/>
      <w:suppressAutoHyphens/>
      <w:autoSpaceDE w:val="0"/>
    </w:pPr>
    <w:rPr>
      <w:rFonts w:ascii="Tms Rmn 12pt" w:hAnsi="Tms Rmn 12pt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A10F16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qFormat/>
    <w:rsid w:val="00A10F16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A10F16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A10F16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A10F16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A10F16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A10F16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A10F16"/>
    <w:pPr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rsid w:val="00A10F16"/>
    <w:pPr>
      <w:keepNext/>
      <w:jc w:val="center"/>
      <w:outlineLvl w:val="8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10F16"/>
    <w:rPr>
      <w:rFonts w:ascii="Times New Roman" w:hAnsi="Times New Roman"/>
    </w:rPr>
  </w:style>
  <w:style w:type="character" w:customStyle="1" w:styleId="Fuentedeprrafopredeter1">
    <w:name w:val="Fuente de párrafo predeter.1"/>
    <w:rsid w:val="00A10F16"/>
  </w:style>
  <w:style w:type="character" w:customStyle="1" w:styleId="Smbolodenotafinal">
    <w:name w:val="Símbolo de nota final"/>
    <w:basedOn w:val="Fuentedeprrafopredeter1"/>
    <w:rsid w:val="00A10F16"/>
    <w:rPr>
      <w:vertAlign w:val="superscript"/>
    </w:rPr>
  </w:style>
  <w:style w:type="character" w:customStyle="1" w:styleId="Smbolodenotaalpie">
    <w:name w:val="Símbolo de nota al pie"/>
    <w:basedOn w:val="Fuentedeprrafopredeter1"/>
    <w:rsid w:val="00A10F16"/>
    <w:rPr>
      <w:vertAlign w:val="superscript"/>
    </w:rPr>
  </w:style>
  <w:style w:type="character" w:customStyle="1" w:styleId="EquationCaption">
    <w:name w:val="_Equation Caption"/>
    <w:rsid w:val="00A10F16"/>
  </w:style>
  <w:style w:type="paragraph" w:customStyle="1" w:styleId="Encabezado1">
    <w:name w:val="Encabezado1"/>
    <w:basedOn w:val="Normal"/>
    <w:next w:val="Textoindependiente"/>
    <w:rsid w:val="00A10F16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Textoindependiente">
    <w:name w:val="Body Text"/>
    <w:basedOn w:val="Normal"/>
    <w:rsid w:val="00A10F16"/>
    <w:pPr>
      <w:spacing w:after="120"/>
    </w:pPr>
  </w:style>
  <w:style w:type="paragraph" w:styleId="Lista">
    <w:name w:val="List"/>
    <w:basedOn w:val="Textoindependiente"/>
    <w:rsid w:val="00A10F16"/>
  </w:style>
  <w:style w:type="paragraph" w:customStyle="1" w:styleId="Etiqueta">
    <w:name w:val="Etiqueta"/>
    <w:basedOn w:val="Normal"/>
    <w:rsid w:val="00A10F1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10F16"/>
    <w:pPr>
      <w:suppressLineNumbers/>
    </w:pPr>
  </w:style>
  <w:style w:type="paragraph" w:customStyle="1" w:styleId="Textodenotaalfinal">
    <w:name w:val="Texto de nota al final"/>
    <w:basedOn w:val="Normal"/>
    <w:rsid w:val="00A10F16"/>
  </w:style>
  <w:style w:type="paragraph" w:customStyle="1" w:styleId="Textodenotaalpie">
    <w:name w:val="Texto de nota al pie"/>
    <w:basedOn w:val="Normal"/>
    <w:rsid w:val="00A10F16"/>
  </w:style>
  <w:style w:type="paragraph" w:customStyle="1" w:styleId="Tdc1">
    <w:name w:val="Tdc 1"/>
    <w:basedOn w:val="Normal"/>
    <w:rsid w:val="00A10F16"/>
    <w:pPr>
      <w:tabs>
        <w:tab w:val="right" w:leader="dot" w:pos="9360"/>
      </w:tabs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A10F16"/>
    <w:pPr>
      <w:tabs>
        <w:tab w:val="right" w:leader="dot" w:pos="9360"/>
      </w:tabs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A10F16"/>
    <w:pPr>
      <w:tabs>
        <w:tab w:val="right" w:leader="dot" w:pos="9360"/>
      </w:tabs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A10F16"/>
    <w:pPr>
      <w:tabs>
        <w:tab w:val="right" w:leader="dot" w:pos="9360"/>
      </w:tabs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A10F16"/>
    <w:pPr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A10F16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A10F16"/>
    <w:pPr>
      <w:tabs>
        <w:tab w:val="right" w:pos="9360"/>
      </w:tabs>
      <w:spacing w:line="240" w:lineRule="atLeast"/>
    </w:pPr>
    <w:rPr>
      <w:lang w:val="en-US"/>
    </w:rPr>
  </w:style>
  <w:style w:type="paragraph" w:styleId="Ttulo">
    <w:name w:val="Title"/>
    <w:basedOn w:val="Normal"/>
    <w:next w:val="Subttulo"/>
    <w:qFormat/>
    <w:rsid w:val="00A10F16"/>
  </w:style>
  <w:style w:type="paragraph" w:styleId="Subttulo">
    <w:name w:val="Subtitle"/>
    <w:basedOn w:val="Encabezado1"/>
    <w:next w:val="Textoindependiente"/>
    <w:qFormat/>
    <w:rsid w:val="00A10F16"/>
    <w:pPr>
      <w:jc w:val="center"/>
    </w:pPr>
    <w:rPr>
      <w:i/>
      <w:iCs/>
    </w:rPr>
  </w:style>
  <w:style w:type="paragraph" w:styleId="Encabezado">
    <w:name w:val="header"/>
    <w:basedOn w:val="Normal"/>
    <w:link w:val="EncabezadoCar"/>
    <w:uiPriority w:val="99"/>
    <w:rsid w:val="00A10F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10F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5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52C"/>
    <w:rPr>
      <w:rFonts w:ascii="Tahoma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9D724D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B53C2"/>
    <w:rPr>
      <w:rFonts w:ascii="Tms Rmn 12pt" w:hAnsi="Tms Rmn 12pt"/>
      <w:sz w:val="24"/>
      <w:szCs w:val="24"/>
      <w:lang w:val="es-ES" w:eastAsia="ar-SA"/>
    </w:rPr>
  </w:style>
  <w:style w:type="table" w:styleId="Tablaconcuadrcula">
    <w:name w:val="Table Grid"/>
    <w:basedOn w:val="Tablanormal"/>
    <w:uiPriority w:val="59"/>
    <w:rsid w:val="00C42A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Juanjo</cp:lastModifiedBy>
  <cp:revision>6</cp:revision>
  <cp:lastPrinted>2009-11-09T08:10:00Z</cp:lastPrinted>
  <dcterms:created xsi:type="dcterms:W3CDTF">2017-01-13T16:06:00Z</dcterms:created>
  <dcterms:modified xsi:type="dcterms:W3CDTF">2017-12-27T12:25:00Z</dcterms:modified>
</cp:coreProperties>
</file>