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2E3" w:rsidRDefault="00505DD1">
      <w:r>
        <w:rPr>
          <w:noProof/>
          <w:lang w:val="es-ES"/>
        </w:rPr>
        <w:drawing>
          <wp:inline distT="114300" distB="114300" distL="114300" distR="114300">
            <wp:extent cx="720648" cy="46522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648" cy="465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w:drawing>
          <wp:inline distT="114300" distB="114300" distL="114300" distR="114300">
            <wp:extent cx="5306288" cy="371475"/>
            <wp:effectExtent l="0" t="0" r="0" b="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6288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02E3" w:rsidRDefault="00505DD1">
      <w:pPr>
        <w:jc w:val="center"/>
      </w:pPr>
      <w:r>
        <w:t xml:space="preserve">          </w:t>
      </w:r>
      <w:r>
        <w:rPr>
          <w:b/>
          <w:sz w:val="26"/>
          <w:szCs w:val="26"/>
        </w:rPr>
        <w:t>FITXA ANÀLISI DEL CICLE FORMATIU</w:t>
      </w:r>
    </w:p>
    <w:p w:rsidR="00A102E3" w:rsidRDefault="00505DD1">
      <w:r>
        <w:rPr>
          <w:noProof/>
          <w:sz w:val="26"/>
          <w:szCs w:val="26"/>
          <w:lang w:val="es-ES"/>
        </w:rPr>
        <w:drawing>
          <wp:inline distT="114300" distB="114300" distL="114300" distR="114300">
            <wp:extent cx="694463" cy="393250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463" cy="39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  CFGM de Sistemes Microinformàtics i Xarxes                           </w:t>
      </w:r>
      <w:r>
        <w:rPr>
          <w:sz w:val="26"/>
          <w:szCs w:val="26"/>
        </w:rPr>
        <w:t xml:space="preserve">    </w:t>
      </w:r>
      <w:r>
        <w:rPr>
          <w:color w:val="0000FF"/>
          <w:sz w:val="44"/>
          <w:szCs w:val="44"/>
        </w:rPr>
        <w:t>A1</w:t>
      </w:r>
      <w:r>
        <w:rPr>
          <w:noProof/>
          <w:lang w:val="es-ES"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5848350</wp:posOffset>
            </wp:positionH>
            <wp:positionV relativeFrom="paragraph">
              <wp:posOffset>391911</wp:posOffset>
            </wp:positionV>
            <wp:extent cx="322464" cy="322464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464" cy="3224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02E3" w:rsidRDefault="00A102E3">
      <w:pPr>
        <w:rPr>
          <w:sz w:val="26"/>
          <w:szCs w:val="26"/>
        </w:rPr>
      </w:pPr>
    </w:p>
    <w:p w:rsidR="00F6109F" w:rsidRDefault="00F6109F">
      <w:pPr>
        <w:rPr>
          <w:sz w:val="26"/>
          <w:szCs w:val="26"/>
        </w:rPr>
      </w:pPr>
      <w:hyperlink r:id="rId9" w:history="1">
        <w:r w:rsidRPr="00F6109F">
          <w:rPr>
            <w:rStyle w:val="Hipervnculo"/>
            <w:sz w:val="26"/>
            <w:szCs w:val="26"/>
          </w:rPr>
          <w:t xml:space="preserve">Enllaç a </w:t>
        </w:r>
        <w:proofErr w:type="spellStart"/>
        <w:r w:rsidRPr="00F6109F">
          <w:rPr>
            <w:rStyle w:val="Hipervnculo"/>
            <w:sz w:val="26"/>
            <w:szCs w:val="26"/>
          </w:rPr>
          <w:t>Curriculum</w:t>
        </w:r>
        <w:proofErr w:type="spellEnd"/>
      </w:hyperlink>
      <w:r w:rsidR="0052631F">
        <w:rPr>
          <w:sz w:val="26"/>
          <w:szCs w:val="26"/>
        </w:rPr>
        <w:t xml:space="preserve"> (Veure Annex 2.1</w:t>
      </w:r>
      <w:r w:rsidR="00505DD1">
        <w:rPr>
          <w:sz w:val="26"/>
          <w:szCs w:val="26"/>
        </w:rPr>
        <w:t xml:space="preserve"> ; Annex 3 ; Annex 5.2</w:t>
      </w:r>
      <w:bookmarkStart w:id="0" w:name="_GoBack"/>
      <w:bookmarkEnd w:id="0"/>
      <w:r w:rsidR="0052631F">
        <w:rPr>
          <w:sz w:val="26"/>
          <w:szCs w:val="26"/>
        </w:rPr>
        <w:t xml:space="preserve">) ; </w:t>
      </w:r>
    </w:p>
    <w:tbl>
      <w:tblPr>
        <w:tblStyle w:val="a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590"/>
      </w:tblGrid>
      <w:tr w:rsidR="00A102E3">
        <w:trPr>
          <w:trHeight w:val="896"/>
        </w:trPr>
        <w:tc>
          <w:tcPr>
            <w:tcW w:w="234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2E3" w:rsidRDefault="00505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1.- Competència General</w:t>
            </w: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2E3" w:rsidRDefault="00A10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A102E3" w:rsidRDefault="00A10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A102E3" w:rsidRDefault="00A10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</w:tbl>
    <w:p w:rsidR="00A102E3" w:rsidRDefault="00505DD1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</w:t>
      </w:r>
    </w:p>
    <w:tbl>
      <w:tblPr>
        <w:tblStyle w:val="a0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4440"/>
      </w:tblGrid>
      <w:tr w:rsidR="00A102E3">
        <w:tc>
          <w:tcPr>
            <w:tcW w:w="549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2E3" w:rsidRDefault="00505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2.- Unitats de Competència del Catàleg de Qualificacions professionals de Catalunya</w:t>
            </w:r>
          </w:p>
        </w:tc>
        <w:tc>
          <w:tcPr>
            <w:tcW w:w="444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2E3" w:rsidRDefault="00505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3.- Mòduls Professionals</w:t>
            </w:r>
          </w:p>
        </w:tc>
      </w:tr>
      <w:tr w:rsidR="00A102E3"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2E3" w:rsidRDefault="00A10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2E3" w:rsidRDefault="00A10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A102E3"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2E3" w:rsidRDefault="00A10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2E3" w:rsidRDefault="00A10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A102E3"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2E3" w:rsidRDefault="00A10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2E3" w:rsidRDefault="00A10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A102E3"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2E3" w:rsidRDefault="00A10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2E3" w:rsidRDefault="00A10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</w:tbl>
    <w:p w:rsidR="00A102E3" w:rsidRDefault="00505D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tbl>
      <w:tblPr>
        <w:tblStyle w:val="a1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5"/>
      </w:tblGrid>
      <w:tr w:rsidR="00A102E3">
        <w:tc>
          <w:tcPr>
            <w:tcW w:w="994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2E3" w:rsidRDefault="00505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4.- ACCIONS CLAU</w:t>
            </w:r>
          </w:p>
        </w:tc>
      </w:tr>
    </w:tbl>
    <w:p w:rsidR="00A102E3" w:rsidRDefault="00A102E3">
      <w:pPr>
        <w:rPr>
          <w:b/>
          <w:sz w:val="26"/>
          <w:szCs w:val="26"/>
        </w:rPr>
      </w:pPr>
    </w:p>
    <w:p w:rsidR="00A102E3" w:rsidRDefault="00A102E3">
      <w:pPr>
        <w:numPr>
          <w:ilvl w:val="0"/>
          <w:numId w:val="7"/>
        </w:numPr>
        <w:rPr>
          <w:b/>
          <w:sz w:val="26"/>
          <w:szCs w:val="26"/>
        </w:rPr>
      </w:pPr>
    </w:p>
    <w:p w:rsidR="00A102E3" w:rsidRDefault="00A102E3">
      <w:pPr>
        <w:ind w:left="720"/>
        <w:rPr>
          <w:b/>
          <w:sz w:val="26"/>
          <w:szCs w:val="26"/>
        </w:rPr>
      </w:pPr>
    </w:p>
    <w:p w:rsidR="00A102E3" w:rsidRDefault="00A102E3">
      <w:pPr>
        <w:numPr>
          <w:ilvl w:val="0"/>
          <w:numId w:val="7"/>
        </w:numPr>
        <w:rPr>
          <w:b/>
          <w:sz w:val="26"/>
          <w:szCs w:val="26"/>
        </w:rPr>
      </w:pPr>
    </w:p>
    <w:p w:rsidR="00A102E3" w:rsidRDefault="00A102E3">
      <w:pPr>
        <w:ind w:left="720"/>
        <w:rPr>
          <w:b/>
          <w:sz w:val="26"/>
          <w:szCs w:val="26"/>
        </w:rPr>
      </w:pPr>
    </w:p>
    <w:p w:rsidR="00A102E3" w:rsidRDefault="00505DD1">
      <w:pPr>
        <w:numPr>
          <w:ilvl w:val="0"/>
          <w:numId w:val="4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</w:t>
      </w:r>
    </w:p>
    <w:p w:rsidR="00A102E3" w:rsidRDefault="00A102E3">
      <w:pPr>
        <w:rPr>
          <w:b/>
          <w:sz w:val="26"/>
          <w:szCs w:val="26"/>
        </w:rPr>
      </w:pPr>
    </w:p>
    <w:p w:rsidR="00A102E3" w:rsidRDefault="00A102E3">
      <w:pPr>
        <w:numPr>
          <w:ilvl w:val="0"/>
          <w:numId w:val="5"/>
        </w:numPr>
        <w:rPr>
          <w:b/>
          <w:sz w:val="26"/>
          <w:szCs w:val="26"/>
        </w:rPr>
      </w:pPr>
    </w:p>
    <w:p w:rsidR="00A102E3" w:rsidRDefault="00A102E3">
      <w:pPr>
        <w:rPr>
          <w:b/>
          <w:sz w:val="26"/>
          <w:szCs w:val="26"/>
        </w:rPr>
      </w:pPr>
    </w:p>
    <w:tbl>
      <w:tblPr>
        <w:tblStyle w:val="a2"/>
        <w:tblW w:w="99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6"/>
      </w:tblGrid>
      <w:tr w:rsidR="00A102E3">
        <w:tc>
          <w:tcPr>
            <w:tcW w:w="9926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2E3" w:rsidRDefault="00505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5.- PARAULES CLAU/CONCEPTES</w:t>
            </w:r>
          </w:p>
        </w:tc>
      </w:tr>
    </w:tbl>
    <w:p w:rsidR="00A102E3" w:rsidRDefault="00A102E3">
      <w:pPr>
        <w:rPr>
          <w:b/>
          <w:sz w:val="26"/>
          <w:szCs w:val="26"/>
        </w:rPr>
      </w:pPr>
    </w:p>
    <w:p w:rsidR="00A102E3" w:rsidRDefault="00A102E3">
      <w:pPr>
        <w:numPr>
          <w:ilvl w:val="0"/>
          <w:numId w:val="2"/>
        </w:numPr>
        <w:rPr>
          <w:b/>
          <w:sz w:val="26"/>
          <w:szCs w:val="26"/>
        </w:rPr>
      </w:pPr>
    </w:p>
    <w:p w:rsidR="00A102E3" w:rsidRDefault="00A102E3">
      <w:pPr>
        <w:rPr>
          <w:b/>
          <w:sz w:val="26"/>
          <w:szCs w:val="26"/>
        </w:rPr>
      </w:pPr>
    </w:p>
    <w:p w:rsidR="00A102E3" w:rsidRDefault="00A102E3">
      <w:pPr>
        <w:numPr>
          <w:ilvl w:val="0"/>
          <w:numId w:val="3"/>
        </w:numPr>
        <w:rPr>
          <w:b/>
          <w:sz w:val="26"/>
          <w:szCs w:val="26"/>
        </w:rPr>
      </w:pPr>
    </w:p>
    <w:p w:rsidR="00A102E3" w:rsidRDefault="00A102E3">
      <w:pPr>
        <w:ind w:left="720"/>
        <w:rPr>
          <w:b/>
          <w:sz w:val="26"/>
          <w:szCs w:val="26"/>
        </w:rPr>
      </w:pPr>
    </w:p>
    <w:p w:rsidR="00A102E3" w:rsidRDefault="00A102E3">
      <w:pPr>
        <w:numPr>
          <w:ilvl w:val="0"/>
          <w:numId w:val="1"/>
        </w:numPr>
        <w:rPr>
          <w:b/>
          <w:sz w:val="26"/>
          <w:szCs w:val="26"/>
        </w:rPr>
      </w:pPr>
    </w:p>
    <w:p w:rsidR="00A102E3" w:rsidRDefault="00A102E3">
      <w:pPr>
        <w:rPr>
          <w:b/>
          <w:sz w:val="26"/>
          <w:szCs w:val="26"/>
        </w:rPr>
      </w:pPr>
    </w:p>
    <w:p w:rsidR="00A102E3" w:rsidRDefault="00A102E3">
      <w:pPr>
        <w:numPr>
          <w:ilvl w:val="0"/>
          <w:numId w:val="6"/>
        </w:numPr>
        <w:rPr>
          <w:b/>
          <w:sz w:val="26"/>
          <w:szCs w:val="26"/>
        </w:rPr>
      </w:pPr>
    </w:p>
    <w:p w:rsidR="00A102E3" w:rsidRDefault="00A102E3">
      <w:pPr>
        <w:rPr>
          <w:b/>
          <w:sz w:val="26"/>
          <w:szCs w:val="26"/>
        </w:rPr>
      </w:pPr>
    </w:p>
    <w:p w:rsidR="00A102E3" w:rsidRDefault="00A102E3"/>
    <w:sectPr w:rsidR="00A102E3">
      <w:pgSz w:w="11909" w:h="16834"/>
      <w:pgMar w:top="566" w:right="850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E2C84"/>
    <w:multiLevelType w:val="multilevel"/>
    <w:tmpl w:val="18888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D53767"/>
    <w:multiLevelType w:val="multilevel"/>
    <w:tmpl w:val="5B30C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D61777"/>
    <w:multiLevelType w:val="multilevel"/>
    <w:tmpl w:val="E2FEBB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17446A"/>
    <w:multiLevelType w:val="multilevel"/>
    <w:tmpl w:val="99108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650B1A"/>
    <w:multiLevelType w:val="multilevel"/>
    <w:tmpl w:val="366E7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E763D1"/>
    <w:multiLevelType w:val="multilevel"/>
    <w:tmpl w:val="367A4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83A5230"/>
    <w:multiLevelType w:val="multilevel"/>
    <w:tmpl w:val="8B3C1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E3"/>
    <w:rsid w:val="00505DD1"/>
    <w:rsid w:val="0052631F"/>
    <w:rsid w:val="00A102E3"/>
    <w:rsid w:val="00C07176"/>
    <w:rsid w:val="00F6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8374"/>
  <w15:docId w15:val="{3CD01B6E-4E4A-49E5-BA8C-BDD84A4F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6109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263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tec.gencat.cat/ca/curriculum/professionals/fp/titolsloe/infcomunicac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JAP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jap</cp:lastModifiedBy>
  <cp:revision>3</cp:revision>
  <dcterms:created xsi:type="dcterms:W3CDTF">2022-02-10T00:32:00Z</dcterms:created>
  <dcterms:modified xsi:type="dcterms:W3CDTF">2022-02-10T01:58:00Z</dcterms:modified>
</cp:coreProperties>
</file>