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L'Epigenètica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Epigenètica: “no solo se heredan los genes”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Què és i per què és tant important l’epigenètica?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Epigenètica, més enllà dels gens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La clave que distingue a los gemelos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Epigenome: the symphony in your cells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¿Qué es la epigenética y como explica que los hijos hereden los traumas de los padres?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d/1WDLNlIwa2JlueG9aQwDv2vPG56QmOMyr_fp9qkm3y48/edit?usp=sharing" TargetMode="External"/><Relationship Id="rId10" Type="http://schemas.openxmlformats.org/officeDocument/2006/relationships/hyperlink" Target="https://www.youtube.com/watch?v=W3Kg9w-srFk" TargetMode="External"/><Relationship Id="rId9" Type="http://schemas.openxmlformats.org/officeDocument/2006/relationships/hyperlink" Target="https://docs.google.com/document/d/1yIs-QdIf1O61o8kjoQVXyDtaCk56bLEIuJaLYGTrH90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mheducation.es/blog/epigenetica-no-solo-heredas-los-genes" TargetMode="External"/><Relationship Id="rId7" Type="http://schemas.openxmlformats.org/officeDocument/2006/relationships/hyperlink" Target="https://www.youtube.com/watch?v=s83b9Y4Q5qg" TargetMode="External"/><Relationship Id="rId8" Type="http://schemas.openxmlformats.org/officeDocument/2006/relationships/hyperlink" Target="https://ellipse.prbb.org/ca/epigenetica-mes-enlla-dels-ge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