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F6" w:rsidRDefault="00CA6A6C">
      <w:pPr>
        <w:pStyle w:val="Standard"/>
        <w:pBdr>
          <w:bottom w:val="single" w:sz="4" w:space="1" w:color="000000"/>
        </w:pBdr>
        <w:jc w:val="center"/>
      </w:pPr>
      <w:bookmarkStart w:id="0" w:name="_GoBack"/>
      <w:bookmarkEnd w:id="0"/>
      <w:r>
        <w:rPr>
          <w:rStyle w:val="Tipusdelletraperdefectedelpargraf1"/>
          <w:b/>
          <w:sz w:val="28"/>
          <w:szCs w:val="28"/>
        </w:rPr>
        <w:t>TREBALL DE RECERCA DE BATXILLERAT</w:t>
      </w:r>
    </w:p>
    <w:p w:rsidR="00F741F6" w:rsidRDefault="00CA6A6C">
      <w:pPr>
        <w:pStyle w:val="Standard"/>
        <w:pBdr>
          <w:bottom w:val="single" w:sz="4" w:space="1" w:color="000000"/>
        </w:pBdr>
        <w:jc w:val="center"/>
      </w:pPr>
      <w:r>
        <w:rPr>
          <w:rStyle w:val="Tipusdelletraperdefectedelpargraf1"/>
          <w:b/>
          <w:sz w:val="28"/>
          <w:szCs w:val="28"/>
        </w:rPr>
        <w:t>PROMOCIÓ 2019-2021</w:t>
      </w:r>
    </w:p>
    <w:p w:rsidR="00F741F6" w:rsidRDefault="00CA6A6C">
      <w:pPr>
        <w:pStyle w:val="Ttol11"/>
        <w:numPr>
          <w:ilvl w:val="0"/>
          <w:numId w:val="19"/>
        </w:numPr>
        <w:outlineLvl w:val="9"/>
      </w:pPr>
      <w:r>
        <w:t>DEFINICIÓ I CARACTERÍSTIQUES BÀSIQUES</w:t>
      </w:r>
    </w:p>
    <w:p w:rsidR="00F741F6" w:rsidRDefault="00F741F6">
      <w:pPr>
        <w:pStyle w:val="Standard"/>
        <w:jc w:val="both"/>
        <w:rPr>
          <w:rFonts w:cs="Arial"/>
          <w:b/>
          <w:color w:val="000000"/>
          <w:sz w:val="24"/>
          <w:szCs w:val="24"/>
        </w:rPr>
      </w:pPr>
    </w:p>
    <w:p w:rsidR="00F741F6" w:rsidRDefault="00CA6A6C">
      <w:pPr>
        <w:pStyle w:val="Standard"/>
        <w:ind w:firstLine="0"/>
      </w:pPr>
      <w:r>
        <w:rPr>
          <w:rStyle w:val="Tipusdelletraperdefectedelpargraf1"/>
          <w:rFonts w:cs="Arial"/>
          <w:b/>
        </w:rPr>
        <w:t>El Treball de Recerca (TdR)</w:t>
      </w:r>
      <w:r>
        <w:rPr>
          <w:rStyle w:val="Tipusdelletraperdefectedelpargraf1"/>
          <w:rFonts w:cs="Arial"/>
        </w:rPr>
        <w:t xml:space="preserve">és una  </w:t>
      </w:r>
      <w:r>
        <w:rPr>
          <w:rStyle w:val="Tipusdelletraperdefectedelpargraf1"/>
          <w:rFonts w:cs="Arial"/>
          <w:b/>
        </w:rPr>
        <w:t>matèria de Batxillerat</w:t>
      </w:r>
      <w:r>
        <w:rPr>
          <w:rStyle w:val="Tipusdelletraperdefectedelpargraf1"/>
          <w:rFonts w:cs="Arial"/>
        </w:rPr>
        <w:t xml:space="preserve"> amb dedicació horària habitual d’una hora/setmana. Té un pes important en la nota mitjana de Batxillerat ( 10% del total). L’assistència a l’hora de classe és obligatòria i influeix en la nota final  de TdR tant de 1r com de 2n de BAT.</w:t>
      </w:r>
    </w:p>
    <w:p w:rsidR="00F741F6" w:rsidRDefault="00F741F6">
      <w:pPr>
        <w:pStyle w:val="Standard"/>
        <w:ind w:firstLine="0"/>
        <w:rPr>
          <w:rFonts w:cs="Arial"/>
        </w:rPr>
      </w:pPr>
    </w:p>
    <w:p w:rsidR="00F741F6" w:rsidRDefault="00CA6A6C">
      <w:pPr>
        <w:pStyle w:val="Standard"/>
        <w:ind w:firstLine="0"/>
      </w:pPr>
      <w:r>
        <w:rPr>
          <w:rStyle w:val="Tipusdelletraperdefectedelpargraf1"/>
          <w:rFonts w:cs="Arial"/>
        </w:rPr>
        <w:t xml:space="preserve">Cada alumne disposa d’un </w:t>
      </w:r>
      <w:r>
        <w:rPr>
          <w:rStyle w:val="Tipusdelletraperdefectedelpargraf1"/>
          <w:rFonts w:cs="Arial"/>
          <w:b/>
        </w:rPr>
        <w:t>tutor de TdR</w:t>
      </w:r>
      <w:r>
        <w:rPr>
          <w:rStyle w:val="Tipusdelletraperdefectedelpargraf1"/>
          <w:rFonts w:cs="Arial"/>
        </w:rPr>
        <w:t>.  Es procura que el tutor sigui de l’àrea de coneixement del TdR i faci aquesta tasca durant tot el període de realització del TdR, d’acord amb la disponibilitat de plantilla i horària del claustre. El tutor és responsable del control d’assistència, l’assessorament i seguiment de l’alumne, i, juntament amb els altres membres del tribunal, de l’avaluació del TdR.  Es recomana l’ús del  text en paper i/o el correu electrònic com a mitjà de tramesa de materials, consultes, etc.  El tutor del TdR mantindrà un registre de tota la documentació i consultes fetes per l’alumne.</w:t>
      </w:r>
    </w:p>
    <w:p w:rsidR="00F741F6" w:rsidRDefault="00F741F6">
      <w:pPr>
        <w:pStyle w:val="Standard"/>
        <w:rPr>
          <w:rFonts w:cs="Arial"/>
        </w:rPr>
      </w:pPr>
    </w:p>
    <w:p w:rsidR="00F741F6" w:rsidRDefault="00CA6A6C">
      <w:pPr>
        <w:pStyle w:val="Standard"/>
        <w:ind w:firstLine="0"/>
      </w:pPr>
      <w:r>
        <w:rPr>
          <w:rStyle w:val="Tipusdelletraperdefectedelpargraf1"/>
          <w:rFonts w:cs="Arial"/>
        </w:rPr>
        <w:t xml:space="preserve">El </w:t>
      </w:r>
      <w:r>
        <w:rPr>
          <w:rStyle w:val="Tipusdelletraperdefectedelpargraf1"/>
          <w:rFonts w:cs="Arial"/>
          <w:b/>
        </w:rPr>
        <w:t>Treball de Recerca (TdR)</w:t>
      </w:r>
      <w:r>
        <w:rPr>
          <w:rStyle w:val="Tipusdelletraperdefectedelpargraf1"/>
          <w:rFonts w:cs="Arial"/>
        </w:rPr>
        <w:t xml:space="preserve"> es defineix com un </w:t>
      </w:r>
      <w:r>
        <w:rPr>
          <w:rStyle w:val="Tipusdelletraperdefectedelpargraf1"/>
          <w:rFonts w:cs="Arial"/>
          <w:b/>
        </w:rPr>
        <w:t xml:space="preserve">estudi a fons d’un tema ben delimitat en una matèria determinada,  </w:t>
      </w:r>
      <w:r>
        <w:rPr>
          <w:rStyle w:val="Tipusdelletraperdefectedelpargraf1"/>
          <w:rFonts w:cs="Arial"/>
        </w:rPr>
        <w:t xml:space="preserve">que té com a objectiu fomentar el desenvolupament de les habilitats </w:t>
      </w:r>
      <w:r>
        <w:rPr>
          <w:rStyle w:val="Tipusdelletraperdefectedelpargraf1"/>
          <w:rFonts w:cs="Arial"/>
          <w:b/>
        </w:rPr>
        <w:t xml:space="preserve">d’investigació, redacció, descobriment intel·lectual i creativitat, </w:t>
      </w:r>
      <w:r>
        <w:rPr>
          <w:rStyle w:val="Tipusdelletraperdefectedelpargraf1"/>
          <w:rFonts w:cs="Arial"/>
        </w:rPr>
        <w:t xml:space="preserve">així com  el </w:t>
      </w:r>
      <w:r>
        <w:rPr>
          <w:rStyle w:val="Tipusdelletraperdefectedelpargraf1"/>
          <w:rFonts w:cs="Arial"/>
          <w:b/>
        </w:rPr>
        <w:t>tractament autònom de la informació</w:t>
      </w:r>
      <w:r>
        <w:rPr>
          <w:rStyle w:val="Tipusdelletraperdefectedelpargraf1"/>
          <w:rFonts w:cs="Arial"/>
        </w:rPr>
        <w:t>. El treball de recerca ofereix a l’alumne l’oportunitat de realitzar una recerca individual sobre un tema que ell ha triat.</w:t>
      </w:r>
    </w:p>
    <w:p w:rsidR="00F741F6" w:rsidRDefault="00F741F6">
      <w:pPr>
        <w:pStyle w:val="Standard"/>
        <w:ind w:firstLine="0"/>
        <w:rPr>
          <w:rFonts w:cs="Arial"/>
        </w:rPr>
      </w:pPr>
    </w:p>
    <w:p w:rsidR="00F741F6" w:rsidRDefault="00CA6A6C">
      <w:pPr>
        <w:pStyle w:val="Standard"/>
        <w:ind w:firstLine="0"/>
      </w:pPr>
      <w:r>
        <w:rPr>
          <w:rStyle w:val="Tipusdelletraperdefectedelpargraf1"/>
          <w:rFonts w:cs="Arial"/>
        </w:rPr>
        <w:t xml:space="preserve">El resultat del TdR és un </w:t>
      </w:r>
      <w:r>
        <w:rPr>
          <w:rStyle w:val="Tipusdelletraperdefectedelpargraf1"/>
          <w:rFonts w:cs="Arial"/>
          <w:b/>
        </w:rPr>
        <w:t>treball escrit estructurat</w:t>
      </w:r>
      <w:r>
        <w:rPr>
          <w:rStyle w:val="Tipusdelletraperdefectedelpargraf1"/>
          <w:rFonts w:cs="Arial"/>
        </w:rPr>
        <w:t xml:space="preserve"> amb una presentació formal que s’ajusta a unes pautes predeterminades i en el qual les idees i els resultats es comuniquen de manera raonada i coherent, d’acord amb la matèria triada.  Aquest treball escrit  és objecte també d’una exposició oral.</w:t>
      </w:r>
    </w:p>
    <w:p w:rsidR="00F741F6" w:rsidRDefault="00F741F6">
      <w:pPr>
        <w:pStyle w:val="Standard"/>
        <w:ind w:firstLine="0"/>
        <w:rPr>
          <w:rFonts w:cs="Arial"/>
        </w:rPr>
      </w:pPr>
    </w:p>
    <w:p w:rsidR="00F741F6" w:rsidRDefault="00CA6A6C">
      <w:pPr>
        <w:pStyle w:val="Standard"/>
        <w:ind w:firstLine="0"/>
      </w:pPr>
      <w:r>
        <w:rPr>
          <w:rStyle w:val="Tipusdelletraperdefectedelpargraf1"/>
          <w:rFonts w:cs="Arial"/>
        </w:rPr>
        <w:t>Es posa èmfasi en el procés d’efectuar una investigació personal, en les estratègies de cerca i ús de la informació,  en la comunicació de les idees i la informació de forma lògica i coherent, i en la presentació general del treball.</w:t>
      </w:r>
    </w:p>
    <w:p w:rsidR="00F741F6" w:rsidRDefault="00CA6A6C">
      <w:pPr>
        <w:pStyle w:val="Ttol11"/>
        <w:numPr>
          <w:ilvl w:val="0"/>
          <w:numId w:val="11"/>
        </w:numPr>
        <w:outlineLvl w:val="9"/>
      </w:pPr>
      <w:r>
        <w:t>OBJECTIUS</w:t>
      </w:r>
    </w:p>
    <w:p w:rsidR="00F741F6" w:rsidRDefault="00F741F6">
      <w:pPr>
        <w:pStyle w:val="Standard"/>
      </w:pPr>
    </w:p>
    <w:p w:rsidR="00F741F6" w:rsidRDefault="00CA6A6C">
      <w:pPr>
        <w:pStyle w:val="Standard"/>
      </w:pPr>
      <w:r>
        <w:rPr>
          <w:rStyle w:val="Tipusdelletraperdefectedelpargraf1"/>
          <w:rFonts w:cs="Arial"/>
        </w:rPr>
        <w:t>Amb el TdR es pretén que els alumnes:</w:t>
      </w:r>
    </w:p>
    <w:p w:rsidR="00F741F6" w:rsidRDefault="00F741F6">
      <w:pPr>
        <w:pStyle w:val="Standard"/>
        <w:rPr>
          <w:rFonts w:cs="Arial"/>
        </w:rPr>
      </w:pPr>
    </w:p>
    <w:p w:rsidR="00F741F6" w:rsidRDefault="00CA6A6C">
      <w:pPr>
        <w:pStyle w:val="Standard"/>
      </w:pPr>
      <w:r>
        <w:rPr>
          <w:rStyle w:val="Tipusdelletraperdefectedelpargraf1"/>
          <w:rFonts w:cs="Arial"/>
        </w:rPr>
        <w:t xml:space="preserve">1. Planifiquin i desenvolupin un </w:t>
      </w:r>
      <w:r>
        <w:rPr>
          <w:rStyle w:val="Tipusdelletraperdefectedelpargraf1"/>
          <w:rFonts w:cs="Arial"/>
          <w:b/>
        </w:rPr>
        <w:t xml:space="preserve">projecte d’investigació precís </w:t>
      </w:r>
      <w:r>
        <w:rPr>
          <w:rStyle w:val="Tipusdelletraperdefectedelpargraf1"/>
          <w:rFonts w:cs="Arial"/>
        </w:rPr>
        <w:t xml:space="preserve">que impliqui </w:t>
      </w:r>
      <w:r>
        <w:rPr>
          <w:rStyle w:val="Tipusdelletraperdefectedelpargraf1"/>
          <w:rFonts w:cs="Arial"/>
          <w:b/>
        </w:rPr>
        <w:t>iniciativa intel·lectual</w:t>
      </w:r>
      <w:r>
        <w:rPr>
          <w:rStyle w:val="Tipusdelletraperdefectedelpargraf1"/>
          <w:rFonts w:cs="Arial"/>
        </w:rPr>
        <w:t xml:space="preserve"> i </w:t>
      </w:r>
      <w:r>
        <w:rPr>
          <w:rStyle w:val="Tipusdelletraperdefectedelpargraf1"/>
          <w:rFonts w:cs="Arial"/>
          <w:b/>
        </w:rPr>
        <w:t>reflexió.</w:t>
      </w:r>
    </w:p>
    <w:p w:rsidR="00F741F6" w:rsidRDefault="00CA6A6C">
      <w:pPr>
        <w:pStyle w:val="Standard"/>
      </w:pPr>
      <w:r>
        <w:rPr>
          <w:rStyle w:val="Tipusdelletraperdefectedelpargraf1"/>
          <w:rFonts w:cs="Arial"/>
        </w:rPr>
        <w:t xml:space="preserve">2.Recopilin i interpretin material de </w:t>
      </w:r>
      <w:r>
        <w:rPr>
          <w:rStyle w:val="Tipusdelletraperdefectedelpargraf1"/>
          <w:rFonts w:cs="Arial"/>
          <w:b/>
        </w:rPr>
        <w:t>fonts d’informació</w:t>
      </w:r>
      <w:r>
        <w:rPr>
          <w:rStyle w:val="Tipusdelletraperdefectedelpargraf1"/>
          <w:rFonts w:cs="Arial"/>
        </w:rPr>
        <w:t xml:space="preserve"> adequades al problema d’investigació.</w:t>
      </w:r>
    </w:p>
    <w:p w:rsidR="00F741F6" w:rsidRDefault="00CA6A6C">
      <w:pPr>
        <w:pStyle w:val="Standard"/>
      </w:pPr>
      <w:r>
        <w:rPr>
          <w:rStyle w:val="Tipusdelletraperdefectedelpargraf1"/>
          <w:rFonts w:cs="Arial"/>
        </w:rPr>
        <w:t xml:space="preserve">3. Estructurin </w:t>
      </w:r>
      <w:r>
        <w:rPr>
          <w:rStyle w:val="Tipusdelletraperdefectedelpargraf1"/>
          <w:rFonts w:cs="Arial"/>
          <w:b/>
        </w:rPr>
        <w:t>un conjunt</w:t>
      </w:r>
      <w:r>
        <w:rPr>
          <w:rStyle w:val="Tipusdelletraperdefectedelpargraf1"/>
          <w:rFonts w:cs="Arial"/>
        </w:rPr>
        <w:t xml:space="preserve"> lògic de temes i subtemes al voltant de la tesi central.</w:t>
      </w:r>
    </w:p>
    <w:p w:rsidR="00F741F6" w:rsidRDefault="00CA6A6C">
      <w:pPr>
        <w:pStyle w:val="Standard"/>
      </w:pPr>
      <w:r>
        <w:rPr>
          <w:rStyle w:val="Tipusdelletraperdefectedelpargraf1"/>
          <w:rFonts w:cs="Arial"/>
        </w:rPr>
        <w:lastRenderedPageBreak/>
        <w:t xml:space="preserve">4. Presentin un </w:t>
      </w:r>
      <w:r>
        <w:rPr>
          <w:rStyle w:val="Tipusdelletraperdefectedelpargraf1"/>
          <w:rFonts w:cs="Arial"/>
          <w:b/>
        </w:rPr>
        <w:t>text escrit</w:t>
      </w:r>
      <w:r>
        <w:rPr>
          <w:rStyle w:val="Tipusdelletraperdefectedelpargraf1"/>
          <w:rFonts w:cs="Arial"/>
        </w:rPr>
        <w:t xml:space="preserve"> en un format adequat a la matèria i en combinació, si escau, amb altres llenguatges: formulació, imatge, infografia, llenguatge audiovisual, artístic...</w:t>
      </w:r>
    </w:p>
    <w:p w:rsidR="00F741F6" w:rsidRDefault="00CA6A6C">
      <w:pPr>
        <w:pStyle w:val="Standard"/>
      </w:pPr>
      <w:r>
        <w:rPr>
          <w:rStyle w:val="Tipusdelletraperdefectedelpargraf1"/>
          <w:rFonts w:cs="Arial"/>
        </w:rPr>
        <w:t xml:space="preserve">5.  Utilitzin la </w:t>
      </w:r>
      <w:r>
        <w:rPr>
          <w:rStyle w:val="Tipusdelletraperdefectedelpargraf1"/>
          <w:rFonts w:cs="Arial"/>
          <w:b/>
        </w:rPr>
        <w:t>terminologia i el llenguatge adequats</w:t>
      </w:r>
      <w:r>
        <w:rPr>
          <w:rStyle w:val="Tipusdelletraperdefectedelpargraf1"/>
          <w:rFonts w:cs="Arial"/>
        </w:rPr>
        <w:t xml:space="preserve"> a la matèria, mostrant domini i comprensió del tema.</w:t>
      </w:r>
    </w:p>
    <w:p w:rsidR="00F741F6" w:rsidRDefault="00CA6A6C">
      <w:pPr>
        <w:pStyle w:val="Standard"/>
      </w:pPr>
      <w:r>
        <w:rPr>
          <w:rStyle w:val="Tipusdelletraperdefectedelpargraf1"/>
          <w:rFonts w:cs="Arial"/>
        </w:rPr>
        <w:t>6.  Exposin de manera oral, amb suport si s’escau audiovisual,  els eixos bàsics del TdR: plantejament, objectius, continguts bàsics, conclusions...</w:t>
      </w:r>
    </w:p>
    <w:p w:rsidR="00F741F6" w:rsidRDefault="00CA6A6C">
      <w:pPr>
        <w:pStyle w:val="Ttol11"/>
        <w:numPr>
          <w:ilvl w:val="0"/>
          <w:numId w:val="11"/>
        </w:numPr>
        <w:outlineLvl w:val="9"/>
      </w:pPr>
      <w:r>
        <w:t>FASES D’ELABORACIÓ DEL TDR</w:t>
      </w:r>
    </w:p>
    <w:p w:rsidR="00F741F6" w:rsidRDefault="00CA6A6C">
      <w:pPr>
        <w:pStyle w:val="Ttol21"/>
      </w:pPr>
      <w:r>
        <w:t xml:space="preserve"> Fase 1 :  Acordar amb el tutor  el tema, i </w:t>
      </w:r>
      <w:r>
        <w:rPr>
          <w:rStyle w:val="Tipusdelletraperdefectedelpargraf1"/>
          <w:rFonts w:cs="Arial"/>
        </w:rPr>
        <w:t>perfilar la pregunta  si escau</w:t>
      </w:r>
      <w:r>
        <w:t>(document 1)</w:t>
      </w:r>
    </w:p>
    <w:p w:rsidR="00F741F6" w:rsidRDefault="00CA6A6C">
      <w:pPr>
        <w:pStyle w:val="Standard"/>
        <w:ind w:firstLine="0"/>
      </w:pPr>
      <w:r>
        <w:rPr>
          <w:rStyle w:val="Tipusdelletraperdefectedelpargraf1"/>
          <w:rFonts w:cs="Arial"/>
        </w:rPr>
        <w:t xml:space="preserve">El tema haurà de ser d’un </w:t>
      </w:r>
      <w:r>
        <w:rPr>
          <w:rStyle w:val="Tipusdelletraperdefectedelpargraf1"/>
          <w:rFonts w:cs="Arial"/>
          <w:b/>
        </w:rPr>
        <w:t>abast limitat</w:t>
      </w:r>
      <w:r>
        <w:rPr>
          <w:rStyle w:val="Tipusdelletraperdefectedelpargraf1"/>
          <w:rFonts w:cs="Arial"/>
        </w:rPr>
        <w:t xml:space="preserve">, i prou </w:t>
      </w:r>
      <w:r>
        <w:rPr>
          <w:rStyle w:val="Tipusdelletraperdefectedelpargraf1"/>
          <w:rFonts w:cs="Arial"/>
          <w:b/>
        </w:rPr>
        <w:t>precís</w:t>
      </w:r>
      <w:r>
        <w:rPr>
          <w:rStyle w:val="Tipusdelletraperdefectedelpargraf1"/>
          <w:rFonts w:cs="Arial"/>
        </w:rPr>
        <w:t>, per permetre que els alumnes l’analitzin a fons. Ha de fer possible que l’alumne reculli o generi dades i/o informacions que puguin ser analitzades i avaluades. El tema ha de requerir investigació personal i ha d’incloure en general apartats expositius i descriptius i, si és el cas, pot comportar també l’elaboració d’un material no lingüístic, artefacte, creació artística o objecte. En canvi, no és possible un TdR que plantegi un tema massa ampli  a parer del tutor.</w:t>
      </w:r>
    </w:p>
    <w:p w:rsidR="00F741F6" w:rsidRDefault="00F741F6">
      <w:pPr>
        <w:pStyle w:val="Standard"/>
        <w:rPr>
          <w:rFonts w:cs="Arial"/>
        </w:rPr>
      </w:pPr>
    </w:p>
    <w:p w:rsidR="00F741F6" w:rsidRDefault="00CA6A6C">
      <w:pPr>
        <w:pStyle w:val="Standard"/>
        <w:ind w:firstLine="0"/>
      </w:pPr>
      <w:r>
        <w:rPr>
          <w:rStyle w:val="Tipusdelletraperdefectedelpargraf1"/>
          <w:rFonts w:cs="Arial"/>
        </w:rPr>
        <w:t xml:space="preserve"> En  un TdR de caire científic i experimental, convé delimitar el problema específic a investigar, que es pot expressar en forma de pregunta o hipòtesi.</w:t>
      </w:r>
    </w:p>
    <w:p w:rsidR="00F741F6" w:rsidRDefault="00F741F6">
      <w:pPr>
        <w:pStyle w:val="Standard"/>
        <w:rPr>
          <w:rFonts w:cs="Arial"/>
        </w:rPr>
      </w:pPr>
    </w:p>
    <w:p w:rsidR="00F741F6" w:rsidRDefault="00CA6A6C">
      <w:pPr>
        <w:pStyle w:val="Standard"/>
        <w:pBdr>
          <w:top w:val="single" w:sz="4" w:space="1" w:color="000000"/>
          <w:left w:val="single" w:sz="4" w:space="4" w:color="000000"/>
          <w:bottom w:val="single" w:sz="4" w:space="1" w:color="000000"/>
          <w:right w:val="single" w:sz="4" w:space="4" w:color="000000"/>
        </w:pBdr>
      </w:pPr>
      <w:r>
        <w:rPr>
          <w:rStyle w:val="Tipusdelletraperdefectedelpargraf1"/>
          <w:rFonts w:cs="Arial"/>
        </w:rPr>
        <w:t xml:space="preserve">Aquesta primera fase  ha d’estar acabada en tot cas  </w:t>
      </w:r>
      <w:r>
        <w:rPr>
          <w:rStyle w:val="Tipusdelletraperdefectedelpargraf1"/>
          <w:rFonts w:cs="Arial"/>
          <w:b/>
        </w:rPr>
        <w:t>abans del 16 de març de 2020, data en la qual els tutors entregaran a la coordinació del TdR  el document 1 signat per l’alumne i el tutor de recerca</w:t>
      </w:r>
    </w:p>
    <w:p w:rsidR="00F741F6" w:rsidRDefault="00F741F6">
      <w:pPr>
        <w:pStyle w:val="Standard"/>
        <w:rPr>
          <w:rFonts w:cs="Arial"/>
        </w:rPr>
      </w:pPr>
    </w:p>
    <w:p w:rsidR="00F741F6" w:rsidRDefault="00CA6A6C">
      <w:pPr>
        <w:pStyle w:val="Ttol21"/>
      </w:pPr>
      <w:r>
        <w:t>Fase 2.  Inclou diverses  fites:</w:t>
      </w:r>
    </w:p>
    <w:p w:rsidR="00F741F6" w:rsidRDefault="00F741F6">
      <w:pPr>
        <w:pStyle w:val="Standard"/>
        <w:ind w:left="360"/>
        <w:rPr>
          <w:rFonts w:cs="Arial"/>
          <w:b/>
        </w:rPr>
      </w:pPr>
    </w:p>
    <w:p w:rsidR="00F741F6" w:rsidRDefault="00CA6A6C">
      <w:pPr>
        <w:pStyle w:val="Pargrafdellista1"/>
        <w:numPr>
          <w:ilvl w:val="0"/>
          <w:numId w:val="20"/>
        </w:numPr>
      </w:pPr>
      <w:r>
        <w:rPr>
          <w:rStyle w:val="Tipusdelletraperdefectedelpargraf1"/>
          <w:rFonts w:cs="Arial"/>
          <w:b/>
        </w:rPr>
        <w:t xml:space="preserve">Marcar els objectius del treball.  </w:t>
      </w:r>
      <w:r>
        <w:rPr>
          <w:rStyle w:val="Tipusdelletraperdefectedelpargraf1"/>
          <w:rFonts w:cs="Arial"/>
        </w:rPr>
        <w:t xml:space="preserve"> El tema del treball i la qüestió específica a investigar  estan relacionats amb els objectius que l’alumne vol aconseguir amb el seu treball:  els objectius poden fixar-se al principi del treball,  poden enumerar-se en forma de conclusió, o poden ser expressats al principi i ser confirmats ( o rebatuts) al final.</w:t>
      </w:r>
    </w:p>
    <w:p w:rsidR="00F741F6" w:rsidRDefault="00CA6A6C">
      <w:pPr>
        <w:pStyle w:val="Pargrafdellista1"/>
        <w:numPr>
          <w:ilvl w:val="0"/>
          <w:numId w:val="3"/>
        </w:numPr>
      </w:pPr>
      <w:r>
        <w:rPr>
          <w:rStyle w:val="Tipusdelletraperdefectedelpargraf1"/>
          <w:rFonts w:cs="Arial"/>
          <w:b/>
        </w:rPr>
        <w:t>Establir l’esquema conceptual ( equiparable a l’índex del treball).  Acordar l’estructura general del TdR i dels annexos que el completen.</w:t>
      </w:r>
    </w:p>
    <w:p w:rsidR="00F741F6" w:rsidRDefault="00CA6A6C">
      <w:pPr>
        <w:pStyle w:val="Pargrafdellista1"/>
        <w:numPr>
          <w:ilvl w:val="0"/>
          <w:numId w:val="3"/>
        </w:numPr>
      </w:pPr>
      <w:r>
        <w:rPr>
          <w:rStyle w:val="Tipusdelletraperdefectedelpargraf1"/>
          <w:rFonts w:cs="Arial"/>
        </w:rPr>
        <w:t>Relacionar les principals fonts bibliogràfiques i webgràfiques que es preveu consultar.</w:t>
      </w:r>
    </w:p>
    <w:p w:rsidR="00F741F6" w:rsidRDefault="00CA6A6C">
      <w:pPr>
        <w:pStyle w:val="Pargrafdellista1"/>
        <w:numPr>
          <w:ilvl w:val="0"/>
          <w:numId w:val="3"/>
        </w:numPr>
      </w:pPr>
      <w:r>
        <w:rPr>
          <w:rStyle w:val="Tipusdelletraperdefectedelpargraf1"/>
          <w:rFonts w:cs="Arial"/>
          <w:b/>
        </w:rPr>
        <w:t xml:space="preserve">Elaborar una part del contingut del treball: o bé algun capítol en la seva totalitat, o bé parts de capítols, o bé  enquestes o entrevistes, o aquella part del treball que tutor i alumne hagin convingut.  </w:t>
      </w:r>
    </w:p>
    <w:p w:rsidR="00F741F6" w:rsidRDefault="00F741F6">
      <w:pPr>
        <w:pStyle w:val="Pargrafdellista1"/>
        <w:ind w:left="360" w:firstLine="0"/>
        <w:rPr>
          <w:rFonts w:cs="Arial"/>
          <w:b/>
        </w:rPr>
      </w:pPr>
    </w:p>
    <w:p w:rsidR="00F741F6" w:rsidRDefault="00CA6A6C">
      <w:pPr>
        <w:pStyle w:val="Standard"/>
        <w:pBdr>
          <w:top w:val="single" w:sz="4" w:space="1" w:color="000000"/>
          <w:left w:val="single" w:sz="4" w:space="4" w:color="000000"/>
          <w:bottom w:val="single" w:sz="4" w:space="1" w:color="000000"/>
          <w:right w:val="single" w:sz="4" w:space="4" w:color="000000"/>
        </w:pBdr>
      </w:pPr>
      <w:r>
        <w:rPr>
          <w:rStyle w:val="Tipusdelletraperdefectedelpargraf1"/>
          <w:rFonts w:cs="Arial"/>
          <w:b/>
        </w:rPr>
        <w:t xml:space="preserve"> Aquesta fase ha d’estar enllestida com a molt tard el  1 de juny  de 2020. La superació d’aquesta fase s’ha d’acreditar mitjançant l’avaluació positiva d’una presentació oral</w:t>
      </w:r>
    </w:p>
    <w:p w:rsidR="00F741F6" w:rsidRDefault="00F741F6">
      <w:pPr>
        <w:pStyle w:val="Standard"/>
      </w:pPr>
    </w:p>
    <w:p w:rsidR="00F741F6" w:rsidRDefault="00CA6A6C">
      <w:pPr>
        <w:pStyle w:val="Standard"/>
        <w:ind w:firstLine="0"/>
      </w:pPr>
      <w:r>
        <w:t xml:space="preserve">En aquesta presentació, de com a molt 10 minuts i que es pot acompanyar de powerpoint o similar, l’alumne explicarà els punts recollits a la Fase 1 i a la Fase 2. L alumne també  lliurarà un </w:t>
      </w:r>
      <w:r>
        <w:rPr>
          <w:rStyle w:val="Tipusdelletraperdefectedelpargraf1"/>
          <w:b/>
        </w:rPr>
        <w:t xml:space="preserve">document escrit on de manera clara estaran desenvolupats els punts 2, 3 i 4 explicats en </w:t>
      </w:r>
      <w:r>
        <w:rPr>
          <w:rStyle w:val="Tipusdelletraperdefectedelpargraf1"/>
          <w:b/>
        </w:rPr>
        <w:lastRenderedPageBreak/>
        <w:t xml:space="preserve">aquest capítol. </w:t>
      </w:r>
      <w:r>
        <w:t xml:space="preserve">En funció del tipus de treball, el tutor pot acordar la modificació dels elements a exposar durant aquesta avaluació de 1r de Bat,  sempre, però, amb el criteri bàsic que l’objectiu és que </w:t>
      </w:r>
      <w:r>
        <w:rPr>
          <w:rStyle w:val="Tipusdelletraperdefectedelpargraf1"/>
          <w:b/>
        </w:rPr>
        <w:t>estigui ja elaborat el 25% com a mínim del TdR.</w:t>
      </w:r>
    </w:p>
    <w:p w:rsidR="00F741F6" w:rsidRDefault="00F741F6">
      <w:pPr>
        <w:pStyle w:val="Standard"/>
      </w:pPr>
    </w:p>
    <w:p w:rsidR="00F741F6" w:rsidRDefault="00CA6A6C">
      <w:pPr>
        <w:pStyle w:val="Standard"/>
        <w:ind w:firstLine="0"/>
      </w:pPr>
      <w:r>
        <w:rPr>
          <w:rStyle w:val="Tipusdelletraperdefectedelpargraf1"/>
          <w:b/>
        </w:rPr>
        <w:t>El tribunal avaluarà  la presentació i la documentació escrita entregada</w:t>
      </w:r>
      <w:r>
        <w:t xml:space="preserve"> amb una nota de  Excel·lent, Notable, Suficient o Insuficient. Aquesta nota s’inclourà al </w:t>
      </w:r>
      <w:r>
        <w:rPr>
          <w:rStyle w:val="Tipusdelletraperdefectedelpargraf1"/>
          <w:b/>
        </w:rPr>
        <w:t>butlletí final de notes</w:t>
      </w:r>
      <w:r>
        <w:t xml:space="preserve">.  Una nota insuficient obligarà a l’alumne a presentar-se en les mateixes condicions i requisits a l’avaluació extraordinària de </w:t>
      </w:r>
      <w:r>
        <w:rPr>
          <w:rStyle w:val="Tipusdelletraperdefectedelpargraf1"/>
          <w:b/>
        </w:rPr>
        <w:t>setembre.</w:t>
      </w:r>
    </w:p>
    <w:p w:rsidR="00F741F6" w:rsidRDefault="00F741F6">
      <w:pPr>
        <w:pStyle w:val="Standard"/>
      </w:pPr>
    </w:p>
    <w:p w:rsidR="00F741F6" w:rsidRDefault="00CA6A6C">
      <w:pPr>
        <w:pStyle w:val="Standard"/>
        <w:ind w:firstLine="0"/>
      </w:pPr>
      <w:r>
        <w:t>La nota atorgada al TdR  a primer de BAT tindrà un pes del  10% en la nota final del TdR. L’altre % provindrà de la nota de TdR obtinguda a 2n de batx.</w:t>
      </w:r>
    </w:p>
    <w:p w:rsidR="00F741F6" w:rsidRDefault="00F741F6">
      <w:pPr>
        <w:pStyle w:val="Pargrafdellista1"/>
        <w:rPr>
          <w:rFonts w:cs="Arial"/>
        </w:rPr>
      </w:pPr>
    </w:p>
    <w:p w:rsidR="00F741F6" w:rsidRDefault="00CA6A6C">
      <w:pPr>
        <w:pStyle w:val="Ttol21"/>
      </w:pPr>
      <w:r>
        <w:t>Fase 3.  Redacció definitiva i completa del TdR, lliurament del text escrit i presentació oral.</w:t>
      </w:r>
    </w:p>
    <w:p w:rsidR="00F741F6" w:rsidRDefault="00F741F6">
      <w:pPr>
        <w:pStyle w:val="Standard"/>
        <w:jc w:val="both"/>
        <w:rPr>
          <w:rFonts w:cs="Arial"/>
        </w:rPr>
      </w:pPr>
    </w:p>
    <w:p w:rsidR="00F741F6" w:rsidRDefault="00CA6A6C">
      <w:pPr>
        <w:pStyle w:val="Standard"/>
        <w:ind w:firstLine="0"/>
        <w:jc w:val="both"/>
      </w:pPr>
      <w:r>
        <w:rPr>
          <w:rStyle w:val="Tipusdelletraperdefectedelpargraf1"/>
          <w:rFonts w:cs="Arial"/>
          <w:bCs/>
        </w:rPr>
        <w:t>L’alumne pot dedicar l’estiu a avançar en la redacció del TdR.  En tot cas, acordarà amb el tutor la disponibilitat  d’aquest   per l’atenció de consultes durant el mes de juliol.  Durant el curs 2020-21 es reprèn l’hora setmanal de classe presencial.  L’alumne ha d’aprofitar aquesta hora setmanal per posar al corrent del tutor l’avenç en el treball, plantejar-li dubtes metodològics,  etc.</w:t>
      </w:r>
    </w:p>
    <w:p w:rsidR="00F741F6" w:rsidRDefault="00F741F6">
      <w:pPr>
        <w:pStyle w:val="Standard"/>
        <w:ind w:firstLine="0"/>
        <w:jc w:val="both"/>
        <w:rPr>
          <w:rFonts w:cs="Arial"/>
          <w:bCs/>
        </w:rPr>
      </w:pPr>
    </w:p>
    <w:p w:rsidR="00F741F6" w:rsidRDefault="00CA6A6C">
      <w:pPr>
        <w:pStyle w:val="Standard"/>
        <w:ind w:firstLine="0"/>
        <w:jc w:val="both"/>
      </w:pPr>
      <w:r>
        <w:rPr>
          <w:rStyle w:val="Tipusdelletraperdefectedelpargraf1"/>
          <w:rFonts w:cs="Arial"/>
          <w:bCs/>
        </w:rPr>
        <w:t>A partir de setembre de 2020 es reprèn l’hora de TdR, que servirà per seguir avançant en la redacció,  consultar amb el tutor els dubtes plantejats, corregir i millorar la redacció, acordar amb el tutor el contingut dels annexos, etc.</w:t>
      </w:r>
    </w:p>
    <w:p w:rsidR="00F741F6" w:rsidRDefault="00F741F6">
      <w:pPr>
        <w:pStyle w:val="Standard"/>
        <w:jc w:val="both"/>
        <w:rPr>
          <w:rFonts w:cs="Arial"/>
          <w:bCs/>
        </w:rPr>
      </w:pPr>
    </w:p>
    <w:p w:rsidR="00F741F6" w:rsidRDefault="00CA6A6C">
      <w:pPr>
        <w:pStyle w:val="Standard"/>
        <w:pBdr>
          <w:top w:val="single" w:sz="4" w:space="1" w:color="000000"/>
          <w:left w:val="single" w:sz="4" w:space="4" w:color="000000"/>
          <w:bottom w:val="single" w:sz="4" w:space="1" w:color="000000"/>
          <w:right w:val="single" w:sz="4" w:space="4" w:color="000000"/>
        </w:pBdr>
        <w:jc w:val="both"/>
      </w:pPr>
      <w:r>
        <w:rPr>
          <w:rStyle w:val="Tipusdelletraperdefectedelpargraf1"/>
          <w:rFonts w:cs="Arial"/>
          <w:b/>
          <w:bCs/>
        </w:rPr>
        <w:t>El text escrit del TdR s’ha de presentar complet el 7 de desembre de 2020</w:t>
      </w:r>
    </w:p>
    <w:p w:rsidR="00F741F6" w:rsidRDefault="00CA6A6C">
      <w:pPr>
        <w:pStyle w:val="Standard"/>
        <w:pBdr>
          <w:top w:val="single" w:sz="4" w:space="1" w:color="000000"/>
          <w:left w:val="single" w:sz="4" w:space="4" w:color="000000"/>
          <w:bottom w:val="single" w:sz="4" w:space="1" w:color="000000"/>
          <w:right w:val="single" w:sz="4" w:space="4" w:color="000000"/>
        </w:pBdr>
        <w:jc w:val="both"/>
      </w:pPr>
      <w:r>
        <w:rPr>
          <w:rStyle w:val="Tipusdelletraperdefectedelpargraf1"/>
          <w:rFonts w:cs="Arial"/>
          <w:b/>
          <w:bCs/>
        </w:rPr>
        <w:t>La presentació davant els  tribunals d’avaluació del treball es farà del 14 al 16 de desembre</w:t>
      </w:r>
    </w:p>
    <w:p w:rsidR="00F741F6" w:rsidRDefault="00CA6A6C">
      <w:pPr>
        <w:pStyle w:val="Ttol11"/>
        <w:numPr>
          <w:ilvl w:val="0"/>
          <w:numId w:val="21"/>
        </w:numPr>
        <w:outlineLvl w:val="9"/>
      </w:pPr>
      <w:r>
        <w:t>EL TEXT ESCRIT DEL TdR</w:t>
      </w:r>
    </w:p>
    <w:p w:rsidR="00F741F6" w:rsidRDefault="00CA6A6C">
      <w:pPr>
        <w:pStyle w:val="Ttol21"/>
        <w:numPr>
          <w:ilvl w:val="1"/>
          <w:numId w:val="12"/>
        </w:numPr>
        <w:outlineLvl w:val="9"/>
      </w:pPr>
      <w:r>
        <w:t>Les parts del text escrit</w:t>
      </w:r>
    </w:p>
    <w:p w:rsidR="00F741F6" w:rsidRDefault="00CA6A6C">
      <w:pPr>
        <w:pStyle w:val="Standard"/>
        <w:ind w:firstLine="0"/>
        <w:jc w:val="both"/>
      </w:pPr>
      <w:r>
        <w:rPr>
          <w:rStyle w:val="Tipusdelletraperdefectedelpargraf1"/>
          <w:rFonts w:cs="Arial"/>
        </w:rPr>
        <w:t>Les parts han de ser portada, resum/abstract, índex, introducció, cos, conclusió, bibliografia i annexos:</w:t>
      </w:r>
    </w:p>
    <w:p w:rsidR="00F741F6" w:rsidRDefault="00F741F6">
      <w:pPr>
        <w:pStyle w:val="Standard"/>
        <w:jc w:val="both"/>
        <w:rPr>
          <w:rFonts w:cs="Arial"/>
        </w:rPr>
      </w:pPr>
    </w:p>
    <w:p w:rsidR="00F741F6" w:rsidRDefault="00CA6A6C">
      <w:pPr>
        <w:pStyle w:val="Pargrafdellista1"/>
        <w:numPr>
          <w:ilvl w:val="0"/>
          <w:numId w:val="22"/>
        </w:numPr>
        <w:jc w:val="both"/>
      </w:pPr>
      <w:r>
        <w:rPr>
          <w:rStyle w:val="Tipusdelletraperdefectedelpargraf1"/>
          <w:rFonts w:cs="Arial"/>
          <w:b/>
        </w:rPr>
        <w:t>Portada</w:t>
      </w:r>
    </w:p>
    <w:p w:rsidR="00F741F6" w:rsidRDefault="00CA6A6C">
      <w:pPr>
        <w:pStyle w:val="Standard"/>
        <w:jc w:val="both"/>
      </w:pPr>
      <w:r>
        <w:rPr>
          <w:rStyle w:val="Tipusdelletraperdefectedelpargraf1"/>
          <w:rFonts w:cs="Arial"/>
          <w:b/>
        </w:rPr>
        <w:t xml:space="preserve">Inclou títol, autor, curs i tutor. La part més destacada de la portada és el títol. </w:t>
      </w:r>
      <w:r>
        <w:rPr>
          <w:rStyle w:val="Tipusdelletraperdefectedelpargraf1"/>
          <w:rFonts w:cs="Arial"/>
        </w:rPr>
        <w:t>Donarà una idea clara del tema. Ha de ser precís i no ha de ser redactat necessàriament en forma de pregunta. El títol ha de tendir a descriure objectivament i sintèticament el contingut del treball. És facultatiu afegir-hi un subtítol aclaridor.</w:t>
      </w:r>
    </w:p>
    <w:p w:rsidR="00F741F6" w:rsidRDefault="00F741F6">
      <w:pPr>
        <w:pStyle w:val="Standard"/>
        <w:jc w:val="both"/>
        <w:rPr>
          <w:rFonts w:cs="Arial"/>
        </w:rPr>
      </w:pPr>
    </w:p>
    <w:p w:rsidR="00F741F6" w:rsidRDefault="00CA6A6C">
      <w:pPr>
        <w:pStyle w:val="Pargrafdellista1"/>
        <w:numPr>
          <w:ilvl w:val="0"/>
          <w:numId w:val="8"/>
        </w:numPr>
        <w:jc w:val="both"/>
      </w:pPr>
      <w:r>
        <w:rPr>
          <w:rStyle w:val="Tipusdelletraperdefectedelpargraf1"/>
          <w:rFonts w:cs="Arial"/>
          <w:b/>
        </w:rPr>
        <w:t>Resum</w:t>
      </w:r>
    </w:p>
    <w:p w:rsidR="00F741F6" w:rsidRDefault="00CA6A6C">
      <w:pPr>
        <w:pStyle w:val="Standard"/>
        <w:ind w:firstLine="0"/>
        <w:jc w:val="both"/>
      </w:pPr>
      <w:r>
        <w:rPr>
          <w:rStyle w:val="Tipusdelletraperdefectedelpargraf1"/>
          <w:rFonts w:cs="Arial"/>
        </w:rPr>
        <w:t>El resum no servirà d’introducció, sinó que serà una sinopsi de la monografia i per tant la seva redacció es realitzarà al final.</w:t>
      </w:r>
    </w:p>
    <w:p w:rsidR="00F741F6" w:rsidRDefault="00CA6A6C">
      <w:pPr>
        <w:pStyle w:val="Standard"/>
        <w:ind w:firstLine="0"/>
        <w:jc w:val="both"/>
      </w:pPr>
      <w:r>
        <w:rPr>
          <w:rStyle w:val="Tipusdelletraperdefectedelpargraf1"/>
          <w:rFonts w:cs="Arial"/>
        </w:rPr>
        <w:t>La incorporació d’un resum té una doble finalitat:</w:t>
      </w:r>
    </w:p>
    <w:p w:rsidR="00F741F6" w:rsidRDefault="00CA6A6C">
      <w:pPr>
        <w:pStyle w:val="Pargrafdellista1"/>
        <w:numPr>
          <w:ilvl w:val="0"/>
          <w:numId w:val="23"/>
        </w:numPr>
        <w:jc w:val="both"/>
      </w:pPr>
      <w:r>
        <w:rPr>
          <w:rStyle w:val="Tipusdelletraperdefectedelpargraf1"/>
          <w:rFonts w:cs="Arial"/>
        </w:rPr>
        <w:t>Animar  l’alumne a examinar curosament els arguments desenvolupats en la monografia i la idoneïtat de les conclusions a les quals ha arribat.</w:t>
      </w:r>
    </w:p>
    <w:p w:rsidR="00F741F6" w:rsidRDefault="00CA6A6C">
      <w:pPr>
        <w:pStyle w:val="Pargrafdellista1"/>
        <w:numPr>
          <w:ilvl w:val="0"/>
          <w:numId w:val="14"/>
        </w:numPr>
        <w:jc w:val="both"/>
      </w:pPr>
      <w:r>
        <w:rPr>
          <w:rStyle w:val="Tipusdelletraperdefectedelpargraf1"/>
          <w:rFonts w:cs="Arial"/>
        </w:rPr>
        <w:t>Permetre al lector tenir una visió ràpida del contingut de la monografia.</w:t>
      </w:r>
    </w:p>
    <w:p w:rsidR="00F741F6" w:rsidRDefault="00CA6A6C">
      <w:pPr>
        <w:pStyle w:val="Standard"/>
        <w:numPr>
          <w:ilvl w:val="0"/>
          <w:numId w:val="14"/>
        </w:numPr>
        <w:jc w:val="both"/>
      </w:pPr>
      <w:r>
        <w:rPr>
          <w:rStyle w:val="Tipusdelletraperdefectedelpargraf1"/>
          <w:rFonts w:cs="Arial"/>
        </w:rPr>
        <w:t>Com a mínim, el resum ha d’indicar clarament:</w:t>
      </w:r>
    </w:p>
    <w:p w:rsidR="00F741F6" w:rsidRDefault="00CA6A6C">
      <w:pPr>
        <w:pStyle w:val="Pargrafdellista1"/>
        <w:numPr>
          <w:ilvl w:val="0"/>
          <w:numId w:val="14"/>
        </w:numPr>
        <w:jc w:val="both"/>
      </w:pPr>
      <w:r>
        <w:rPr>
          <w:rStyle w:val="Tipusdelletraperdefectedelpargraf1"/>
          <w:rFonts w:cs="Arial"/>
        </w:rPr>
        <w:t>El problema específic que s’investiga.</w:t>
      </w:r>
    </w:p>
    <w:p w:rsidR="00F741F6" w:rsidRDefault="00CA6A6C">
      <w:pPr>
        <w:pStyle w:val="Pargrafdellista1"/>
        <w:numPr>
          <w:ilvl w:val="0"/>
          <w:numId w:val="14"/>
        </w:numPr>
        <w:jc w:val="both"/>
      </w:pPr>
      <w:r>
        <w:rPr>
          <w:rStyle w:val="Tipusdelletraperdefectedelpargraf1"/>
          <w:rFonts w:cs="Arial"/>
        </w:rPr>
        <w:t>L’abast de la recerca.</w:t>
      </w:r>
    </w:p>
    <w:p w:rsidR="00F741F6" w:rsidRDefault="00CA6A6C">
      <w:pPr>
        <w:pStyle w:val="Pargrafdellista1"/>
        <w:numPr>
          <w:ilvl w:val="0"/>
          <w:numId w:val="14"/>
        </w:numPr>
        <w:jc w:val="both"/>
      </w:pPr>
      <w:r>
        <w:rPr>
          <w:rStyle w:val="Tipusdelletraperdefectedelpargraf1"/>
          <w:rFonts w:cs="Arial"/>
        </w:rPr>
        <w:t>Les conclusions de la monografia.</w:t>
      </w:r>
    </w:p>
    <w:p w:rsidR="00F741F6" w:rsidRDefault="00CA6A6C">
      <w:pPr>
        <w:pStyle w:val="Standard"/>
        <w:ind w:firstLine="0"/>
        <w:jc w:val="both"/>
      </w:pPr>
      <w:r>
        <w:rPr>
          <w:rStyle w:val="Tipusdelletraperdefectedelpargraf1"/>
          <w:rFonts w:cs="Arial"/>
        </w:rPr>
        <w:t>El resum ha d’incloure’s després de la pàgina del títol. S’ha de fer com a mínim en dues versions: català i anglès. L’extensió màxima és de 15 línies per a cada versió.</w:t>
      </w:r>
    </w:p>
    <w:p w:rsidR="00F741F6" w:rsidRDefault="00F741F6">
      <w:pPr>
        <w:pStyle w:val="Standard"/>
        <w:jc w:val="both"/>
        <w:rPr>
          <w:rFonts w:cs="Arial"/>
        </w:rPr>
      </w:pPr>
    </w:p>
    <w:p w:rsidR="00F741F6" w:rsidRDefault="00CA6A6C">
      <w:pPr>
        <w:pStyle w:val="Pargrafdellista1"/>
        <w:numPr>
          <w:ilvl w:val="0"/>
          <w:numId w:val="24"/>
        </w:numPr>
        <w:jc w:val="both"/>
      </w:pPr>
      <w:r>
        <w:rPr>
          <w:rStyle w:val="Tipusdelletraperdefectedelpargraf1"/>
          <w:rFonts w:cs="Arial"/>
          <w:b/>
        </w:rPr>
        <w:t>Índex</w:t>
      </w:r>
    </w:p>
    <w:p w:rsidR="00F741F6" w:rsidRDefault="00CA6A6C">
      <w:pPr>
        <w:pStyle w:val="Standard"/>
        <w:ind w:firstLine="0"/>
        <w:jc w:val="both"/>
      </w:pPr>
      <w:r>
        <w:rPr>
          <w:rStyle w:val="Tipusdelletraperdefectedelpargraf1"/>
          <w:rFonts w:cs="Arial"/>
        </w:rPr>
        <w:t>Els apartats i subapartats s’han de presentar amb numeració jeràrquica.</w:t>
      </w:r>
    </w:p>
    <w:p w:rsidR="00F741F6" w:rsidRDefault="00F741F6">
      <w:pPr>
        <w:pStyle w:val="Standard"/>
        <w:ind w:firstLine="0"/>
        <w:jc w:val="both"/>
        <w:rPr>
          <w:rFonts w:cs="Arial"/>
        </w:rPr>
      </w:pPr>
    </w:p>
    <w:p w:rsidR="00F741F6" w:rsidRDefault="00CA6A6C">
      <w:pPr>
        <w:pStyle w:val="Pargrafdellista1"/>
        <w:numPr>
          <w:ilvl w:val="0"/>
          <w:numId w:val="25"/>
        </w:numPr>
        <w:jc w:val="both"/>
      </w:pPr>
      <w:r>
        <w:rPr>
          <w:rStyle w:val="Tipusdelletraperdefectedelpargraf1"/>
          <w:rFonts w:cs="Arial"/>
          <w:b/>
          <w:bCs/>
        </w:rPr>
        <w:t>Introducció</w:t>
      </w:r>
    </w:p>
    <w:p w:rsidR="00F741F6" w:rsidRDefault="00CA6A6C">
      <w:pPr>
        <w:pStyle w:val="Standard"/>
        <w:ind w:firstLine="0"/>
        <w:jc w:val="both"/>
      </w:pPr>
      <w:r>
        <w:rPr>
          <w:rStyle w:val="Tipusdelletraperdefectedelpargraf1"/>
          <w:rFonts w:cs="Arial"/>
        </w:rPr>
        <w:t>La introducció té com a objecte presentar breument  el tema i si escau la pregunta formulada. Entre altres elements, en la introducció poden constar:</w:t>
      </w:r>
    </w:p>
    <w:p w:rsidR="00F741F6" w:rsidRDefault="00F741F6">
      <w:pPr>
        <w:pStyle w:val="Standard"/>
        <w:ind w:firstLine="0"/>
        <w:jc w:val="both"/>
        <w:rPr>
          <w:rFonts w:cs="Arial"/>
        </w:rPr>
      </w:pPr>
    </w:p>
    <w:p w:rsidR="00F741F6" w:rsidRDefault="00CA6A6C">
      <w:pPr>
        <w:pStyle w:val="Standard"/>
        <w:ind w:firstLine="0"/>
        <w:jc w:val="both"/>
      </w:pPr>
      <w:r>
        <w:rPr>
          <w:rStyle w:val="Tipusdelletraperdefectedelpargraf1"/>
          <w:rFonts w:cs="Arial"/>
        </w:rPr>
        <w:t>-  les raons per les quals el tema triat resulta interessant, important o digne de ser estudiat.</w:t>
      </w:r>
    </w:p>
    <w:p w:rsidR="00F741F6" w:rsidRDefault="00CA6A6C">
      <w:pPr>
        <w:pStyle w:val="Standard"/>
        <w:ind w:firstLine="0"/>
        <w:jc w:val="both"/>
      </w:pPr>
      <w:r>
        <w:rPr>
          <w:rStyle w:val="Tipusdelletraperdefectedelpargraf1"/>
          <w:rFonts w:cs="Arial"/>
        </w:rPr>
        <w:t>-  la informació de referència per poder situar el tema en un context apropiat.</w:t>
      </w:r>
    </w:p>
    <w:p w:rsidR="00F741F6" w:rsidRDefault="00CA6A6C">
      <w:pPr>
        <w:pStyle w:val="Standard"/>
        <w:ind w:firstLine="0"/>
        <w:jc w:val="both"/>
      </w:pPr>
      <w:r>
        <w:rPr>
          <w:rStyle w:val="Tipusdelletraperdefectedelpargraf1"/>
          <w:rFonts w:cs="Arial"/>
        </w:rPr>
        <w:t>-  la Delimitació del tema</w:t>
      </w:r>
    </w:p>
    <w:p w:rsidR="00F741F6" w:rsidRDefault="00CA6A6C">
      <w:pPr>
        <w:pStyle w:val="Standard"/>
        <w:ind w:firstLine="0"/>
        <w:jc w:val="both"/>
      </w:pPr>
      <w:r>
        <w:rPr>
          <w:rStyle w:val="Tipusdelletraperdefectedelpargraf1"/>
          <w:rFonts w:cs="Arial"/>
        </w:rPr>
        <w:t>-  la  formulació clara i precisa del problema o tema investigat</w:t>
      </w:r>
    </w:p>
    <w:p w:rsidR="00F741F6" w:rsidRDefault="00CA6A6C">
      <w:pPr>
        <w:pStyle w:val="Standard"/>
        <w:ind w:firstLine="0"/>
        <w:jc w:val="both"/>
      </w:pPr>
      <w:r>
        <w:rPr>
          <w:rStyle w:val="Tipusdelletraperdefectedelpargraf1"/>
          <w:rFonts w:cs="Arial"/>
        </w:rPr>
        <w:t>- si escau,  un avançament de les conclusions a què  s’arriba.</w:t>
      </w:r>
    </w:p>
    <w:p w:rsidR="00F741F6" w:rsidRDefault="00F741F6">
      <w:pPr>
        <w:pStyle w:val="Standard"/>
        <w:ind w:firstLine="0"/>
        <w:jc w:val="both"/>
        <w:rPr>
          <w:rFonts w:cs="Arial"/>
        </w:rPr>
      </w:pPr>
    </w:p>
    <w:p w:rsidR="00F741F6" w:rsidRDefault="00CA6A6C">
      <w:pPr>
        <w:pStyle w:val="Pargrafdellista1"/>
        <w:numPr>
          <w:ilvl w:val="0"/>
          <w:numId w:val="15"/>
        </w:numPr>
        <w:jc w:val="both"/>
      </w:pPr>
      <w:r>
        <w:rPr>
          <w:rStyle w:val="Tipusdelletraperdefectedelpargraf1"/>
          <w:rFonts w:cs="Arial"/>
          <w:b/>
          <w:bCs/>
        </w:rPr>
        <w:t>Cos</w:t>
      </w:r>
    </w:p>
    <w:p w:rsidR="00F741F6" w:rsidRDefault="00CA6A6C">
      <w:pPr>
        <w:pStyle w:val="Standard"/>
        <w:ind w:firstLine="0"/>
        <w:jc w:val="both"/>
      </w:pPr>
      <w:r>
        <w:rPr>
          <w:rStyle w:val="Tipusdelletraperdefectedelpargraf1"/>
          <w:rFonts w:cs="Arial"/>
        </w:rPr>
        <w:t>És la secció principal del treball escrit, i consisteix en el desenvolupament sistemàtic de les idees i subidees del tema plantejat o del problema investigat. L’estructura i l’enfocament d’aquesta secció vindran determinats per l’àrea de coneixement en què s’integra el treball. Si el treball és una experimentació científica, per exemple, ha de quedar clar per al lector quines són les proves que el sustenten, com i d’on s’han obtingut aquestes proves i per què serveixen de fonament a l’argument. En general, es recomana l’ús de subtítols per tal de facilitar l’estructuració i comprensió del treball.</w:t>
      </w:r>
    </w:p>
    <w:p w:rsidR="00F741F6" w:rsidRDefault="00F741F6">
      <w:pPr>
        <w:pStyle w:val="Standard"/>
        <w:jc w:val="both"/>
        <w:rPr>
          <w:rFonts w:cs="Arial"/>
        </w:rPr>
      </w:pPr>
    </w:p>
    <w:p w:rsidR="00F741F6" w:rsidRDefault="00CA6A6C">
      <w:pPr>
        <w:pStyle w:val="Pargrafdellista1"/>
        <w:numPr>
          <w:ilvl w:val="0"/>
          <w:numId w:val="26"/>
        </w:numPr>
        <w:jc w:val="both"/>
      </w:pPr>
      <w:r>
        <w:rPr>
          <w:rStyle w:val="Tipusdelletraperdefectedelpargraf1"/>
          <w:rFonts w:cs="Arial"/>
          <w:b/>
          <w:bCs/>
        </w:rPr>
        <w:t>Conclusió</w:t>
      </w:r>
    </w:p>
    <w:p w:rsidR="00F741F6" w:rsidRDefault="00CA6A6C">
      <w:pPr>
        <w:pStyle w:val="Standard"/>
        <w:jc w:val="both"/>
      </w:pPr>
      <w:r>
        <w:rPr>
          <w:rStyle w:val="Tipusdelletraperdefectedelpargraf1"/>
          <w:rFonts w:cs="Arial"/>
        </w:rPr>
        <w:t>Cal que aquesta sigui:</w:t>
      </w:r>
    </w:p>
    <w:p w:rsidR="00F741F6" w:rsidRDefault="00CA6A6C">
      <w:pPr>
        <w:pStyle w:val="Pargrafdellista1"/>
        <w:numPr>
          <w:ilvl w:val="0"/>
          <w:numId w:val="27"/>
        </w:numPr>
        <w:jc w:val="both"/>
      </w:pPr>
      <w:r>
        <w:rPr>
          <w:rStyle w:val="Tipusdelletraperdefectedelpargraf1"/>
          <w:rFonts w:cs="Arial"/>
        </w:rPr>
        <w:t>Exposada amb claredat</w:t>
      </w:r>
    </w:p>
    <w:p w:rsidR="00F741F6" w:rsidRDefault="00CA6A6C">
      <w:pPr>
        <w:pStyle w:val="Pargrafdellista1"/>
        <w:numPr>
          <w:ilvl w:val="0"/>
          <w:numId w:val="16"/>
        </w:numPr>
        <w:jc w:val="both"/>
      </w:pPr>
      <w:r>
        <w:rPr>
          <w:rStyle w:val="Tipusdelletraperdefectedelpargraf1"/>
          <w:rFonts w:cs="Arial"/>
        </w:rPr>
        <w:t>Pertinent al problema investigat</w:t>
      </w:r>
    </w:p>
    <w:p w:rsidR="00F741F6" w:rsidRDefault="00CA6A6C">
      <w:pPr>
        <w:pStyle w:val="Pargrafdellista1"/>
        <w:numPr>
          <w:ilvl w:val="0"/>
          <w:numId w:val="16"/>
        </w:numPr>
        <w:jc w:val="both"/>
      </w:pPr>
      <w:r>
        <w:rPr>
          <w:rStyle w:val="Tipusdelletraperdefectedelpargraf1"/>
          <w:rFonts w:cs="Arial"/>
        </w:rPr>
        <w:t>Justificada per les dades i raonaments aportats</w:t>
      </w:r>
    </w:p>
    <w:p w:rsidR="00F741F6" w:rsidRDefault="00CA6A6C">
      <w:pPr>
        <w:pStyle w:val="Pargrafdellista1"/>
        <w:numPr>
          <w:ilvl w:val="0"/>
          <w:numId w:val="16"/>
        </w:numPr>
        <w:jc w:val="both"/>
      </w:pPr>
      <w:r>
        <w:rPr>
          <w:rStyle w:val="Tipusdelletraperdefectedelpargraf1"/>
          <w:rFonts w:cs="Arial"/>
        </w:rPr>
        <w:t>També cal que indiqui conseqüències, problemes sense resoldre i noves preguntes que hagin sorgit de la investigació.</w:t>
      </w:r>
    </w:p>
    <w:p w:rsidR="00F741F6" w:rsidRDefault="00F741F6">
      <w:pPr>
        <w:pStyle w:val="Pargrafdellista1"/>
        <w:ind w:left="0" w:firstLine="0"/>
        <w:jc w:val="both"/>
        <w:rPr>
          <w:rFonts w:cs="Arial"/>
        </w:rPr>
      </w:pPr>
    </w:p>
    <w:p w:rsidR="00F741F6" w:rsidRDefault="00CA6A6C">
      <w:pPr>
        <w:pStyle w:val="Pargrafdellista1"/>
        <w:numPr>
          <w:ilvl w:val="0"/>
          <w:numId w:val="28"/>
        </w:numPr>
        <w:jc w:val="both"/>
      </w:pPr>
      <w:r>
        <w:rPr>
          <w:rStyle w:val="Tipusdelletraperdefectedelpargraf1"/>
          <w:rFonts w:cs="Arial"/>
          <w:b/>
        </w:rPr>
        <w:t>Bibliografia</w:t>
      </w:r>
    </w:p>
    <w:p w:rsidR="00F741F6" w:rsidRDefault="00F741F6">
      <w:pPr>
        <w:pStyle w:val="Pargrafdellista1"/>
        <w:ind w:left="0"/>
        <w:jc w:val="both"/>
        <w:rPr>
          <w:rFonts w:cs="Arial"/>
          <w:b/>
        </w:rPr>
      </w:pPr>
    </w:p>
    <w:p w:rsidR="00F741F6" w:rsidRDefault="00CA6A6C">
      <w:pPr>
        <w:pStyle w:val="Pargrafdellista1"/>
        <w:ind w:left="0"/>
        <w:jc w:val="both"/>
      </w:pPr>
      <w:r>
        <w:rPr>
          <w:rStyle w:val="Tipusdelletraperdefectedelpargraf1"/>
          <w:rFonts w:cs="Arial"/>
        </w:rPr>
        <w:t>S’han de relacionar les fonts bibliogràfiques i webgràfiques utilitzades. El tutor del TdR donarà les pautes de la citació correcta de les fonts bibliogràfiques.</w:t>
      </w:r>
    </w:p>
    <w:p w:rsidR="00F741F6" w:rsidRDefault="00F741F6">
      <w:pPr>
        <w:pStyle w:val="Pargrafdellista1"/>
        <w:ind w:left="0"/>
        <w:jc w:val="both"/>
        <w:rPr>
          <w:rFonts w:cs="Arial"/>
        </w:rPr>
      </w:pPr>
    </w:p>
    <w:p w:rsidR="00F741F6" w:rsidRDefault="00CA6A6C">
      <w:pPr>
        <w:pStyle w:val="Pargrafdellista1"/>
        <w:numPr>
          <w:ilvl w:val="0"/>
          <w:numId w:val="29"/>
        </w:numPr>
        <w:jc w:val="both"/>
      </w:pPr>
      <w:r>
        <w:rPr>
          <w:rStyle w:val="Tipusdelletraperdefectedelpargraf1"/>
          <w:rFonts w:cs="Arial"/>
          <w:b/>
        </w:rPr>
        <w:t>Annexos</w:t>
      </w:r>
    </w:p>
    <w:p w:rsidR="00F741F6" w:rsidRDefault="00CA6A6C">
      <w:pPr>
        <w:pStyle w:val="Standard"/>
        <w:jc w:val="both"/>
      </w:pPr>
      <w:r>
        <w:rPr>
          <w:rStyle w:val="Tipusdelletraperdefectedelpargraf1"/>
          <w:rFonts w:cs="Arial"/>
        </w:rPr>
        <w:t>Es poden incloure annexos documentals, reculls d’imatges, aplecs d’enquestes, gràfiques,  transcripció literal d’entrevistes, i en general tota aquella informació que alumne i tutor acordin que és rellevant però que no és estrictament necessària integrar al TdR.</w:t>
      </w:r>
    </w:p>
    <w:p w:rsidR="00F741F6" w:rsidRDefault="00F741F6">
      <w:pPr>
        <w:pStyle w:val="Standard"/>
        <w:jc w:val="both"/>
        <w:rPr>
          <w:rFonts w:cs="Arial"/>
        </w:rPr>
      </w:pPr>
    </w:p>
    <w:p w:rsidR="00F741F6" w:rsidRDefault="00CA6A6C">
      <w:pPr>
        <w:pStyle w:val="Ttol21"/>
        <w:numPr>
          <w:ilvl w:val="1"/>
          <w:numId w:val="12"/>
        </w:numPr>
        <w:outlineLvl w:val="9"/>
      </w:pPr>
      <w:r>
        <w:t>Qüestions tipogràfiques</w:t>
      </w:r>
    </w:p>
    <w:p w:rsidR="00F741F6" w:rsidRDefault="00F741F6">
      <w:pPr>
        <w:pStyle w:val="Pargrafdellista1"/>
        <w:ind w:left="0" w:firstLine="0"/>
        <w:jc w:val="both"/>
        <w:rPr>
          <w:rFonts w:cs="Arial"/>
          <w:bCs/>
        </w:rPr>
      </w:pPr>
    </w:p>
    <w:p w:rsidR="00F741F6" w:rsidRDefault="00CA6A6C">
      <w:pPr>
        <w:pStyle w:val="Standard"/>
        <w:ind w:firstLine="0"/>
        <w:jc w:val="both"/>
      </w:pPr>
      <w:r>
        <w:rPr>
          <w:rStyle w:val="Tipusdelletraperdefectedelpargraf1"/>
          <w:rFonts w:cs="Arial"/>
        </w:rPr>
        <w:t xml:space="preserve">El treball estricte ha d’ocupar orientativament entre </w:t>
      </w:r>
      <w:r>
        <w:rPr>
          <w:rStyle w:val="Tipusdelletraperdefectedelpargraf1"/>
          <w:rFonts w:cs="Arial"/>
          <w:b/>
          <w:bCs/>
        </w:rPr>
        <w:t xml:space="preserve">25 i 50 pàgines DIN A4. </w:t>
      </w:r>
      <w:r>
        <w:rPr>
          <w:rStyle w:val="Tipusdelletraperdefectedelpargraf1"/>
          <w:rFonts w:cs="Arial"/>
          <w:bCs/>
        </w:rPr>
        <w:t xml:space="preserve"> Els annexos tenen l’extensió que acordin alumne i tutor.</w:t>
      </w:r>
    </w:p>
    <w:p w:rsidR="00F741F6" w:rsidRDefault="00F741F6">
      <w:pPr>
        <w:pStyle w:val="Standard"/>
        <w:ind w:firstLine="0"/>
        <w:jc w:val="both"/>
        <w:rPr>
          <w:rFonts w:cs="Arial"/>
        </w:rPr>
      </w:pPr>
    </w:p>
    <w:p w:rsidR="00F741F6" w:rsidRDefault="00CA6A6C">
      <w:pPr>
        <w:pStyle w:val="Standard"/>
        <w:ind w:firstLine="0"/>
        <w:jc w:val="both"/>
      </w:pPr>
      <w:r>
        <w:rPr>
          <w:rStyle w:val="Tipusdelletraperdefectedelpargraf1"/>
          <w:rFonts w:cs="Arial"/>
        </w:rPr>
        <w:t xml:space="preserve">Del treball de recerca s’han d’entregar </w:t>
      </w:r>
      <w:r>
        <w:rPr>
          <w:rStyle w:val="Tipusdelletraperdefectedelpargraf1"/>
          <w:rFonts w:cs="Arial"/>
          <w:b/>
        </w:rPr>
        <w:t>dues còpies en paper</w:t>
      </w:r>
      <w:r>
        <w:rPr>
          <w:rStyle w:val="Tipusdelletraperdefectedelpargraf1"/>
          <w:rFonts w:cs="Arial"/>
        </w:rPr>
        <w:t>(una d’elles pot ser en blanc i negra i si l’alumne ho considera oportú pot fer la impressió a dues cares) i una en suport  informàtic que s’ha d’enganxar al final del treball. El text es redacta en</w:t>
      </w:r>
      <w:r>
        <w:rPr>
          <w:rStyle w:val="Tipusdelletraperdefectedelpargraf1"/>
          <w:rFonts w:cs="Arial"/>
          <w:b/>
        </w:rPr>
        <w:t xml:space="preserve"> lletra Arial, Times New Roman o similar en 11 o  12 punts i amb un interlineat de 1 o  1,15. No s’admet interlineat d’1,5 o superior.</w:t>
      </w:r>
    </w:p>
    <w:p w:rsidR="00F741F6" w:rsidRDefault="00F741F6">
      <w:pPr>
        <w:pStyle w:val="Standard"/>
        <w:ind w:firstLine="0"/>
        <w:jc w:val="both"/>
        <w:rPr>
          <w:rFonts w:cs="Arial"/>
          <w:b/>
        </w:rPr>
      </w:pPr>
    </w:p>
    <w:p w:rsidR="00F741F6" w:rsidRDefault="00CA6A6C">
      <w:pPr>
        <w:pStyle w:val="Standard"/>
        <w:ind w:firstLine="0"/>
        <w:jc w:val="both"/>
      </w:pPr>
      <w:r>
        <w:rPr>
          <w:rStyle w:val="Tipusdelletraperdefectedelpargraf1"/>
          <w:rFonts w:cs="Arial"/>
        </w:rPr>
        <w:t xml:space="preserve">És </w:t>
      </w:r>
      <w:r>
        <w:rPr>
          <w:rStyle w:val="Tipusdelletraperdefectedelpargraf1"/>
          <w:rFonts w:cs="Arial"/>
          <w:b/>
        </w:rPr>
        <w:t>obligatori sotmetre el text escrit al corrector ortogràfic del processador de textos</w:t>
      </w:r>
      <w:r>
        <w:rPr>
          <w:rStyle w:val="Tipusdelletraperdefectedelpargraf1"/>
          <w:rFonts w:cs="Arial"/>
        </w:rPr>
        <w:t>. S’ha de tenir cura de la presentació formal, ortogràfica i gramatical. Els treballs que superin un índex de faltes ortogràfiques o lingüístiques de 5 faltes/300 paraules tindran una qualificació  globalment negativa.</w:t>
      </w:r>
    </w:p>
    <w:p w:rsidR="00F741F6" w:rsidRDefault="00F741F6">
      <w:pPr>
        <w:pStyle w:val="Standard"/>
        <w:rPr>
          <w:rFonts w:eastAsia="Calibri" w:cs="Arial"/>
          <w:lang w:eastAsia="en-US"/>
        </w:rPr>
      </w:pPr>
    </w:p>
    <w:p w:rsidR="00F741F6" w:rsidRDefault="00CA6A6C">
      <w:pPr>
        <w:pStyle w:val="Ttol21"/>
        <w:numPr>
          <w:ilvl w:val="1"/>
          <w:numId w:val="12"/>
        </w:numPr>
        <w:outlineLvl w:val="9"/>
      </w:pPr>
      <w:r>
        <w:t>Llengua vehicular del TdR</w:t>
      </w:r>
    </w:p>
    <w:p w:rsidR="00F741F6" w:rsidRDefault="00F741F6">
      <w:pPr>
        <w:pStyle w:val="Standard"/>
      </w:pPr>
    </w:p>
    <w:p w:rsidR="00F741F6" w:rsidRDefault="00CA6A6C">
      <w:pPr>
        <w:pStyle w:val="Standard"/>
        <w:ind w:firstLine="0"/>
        <w:jc w:val="both"/>
      </w:pPr>
      <w:r>
        <w:rPr>
          <w:rStyle w:val="Tipusdelletraperdefectedelpargraf1"/>
          <w:rFonts w:cs="Arial"/>
        </w:rPr>
        <w:t xml:space="preserve">Amb caràcter general, la llengua vehicular oral i escrita del TdR és el </w:t>
      </w:r>
      <w:r>
        <w:rPr>
          <w:rStyle w:val="Tipusdelletraperdefectedelpargraf1"/>
          <w:rFonts w:cs="Arial"/>
          <w:b/>
        </w:rPr>
        <w:t>català</w:t>
      </w:r>
      <w:r>
        <w:rPr>
          <w:rStyle w:val="Tipusdelletraperdefectedelpargraf1"/>
          <w:rFonts w:cs="Arial"/>
        </w:rPr>
        <w:t xml:space="preserve">, atès que és la llengua d’ensenyament de les matèries no lingüístiques del Batxillerat. Quan el </w:t>
      </w:r>
      <w:r>
        <w:rPr>
          <w:rStyle w:val="Tipusdelletraperdefectedelpargraf1"/>
          <w:rFonts w:cs="Arial"/>
          <w:b/>
        </w:rPr>
        <w:t>contingut del treball ho justifiqui</w:t>
      </w:r>
      <w:r>
        <w:rPr>
          <w:rStyle w:val="Tipusdelletraperdefectedelpargraf1"/>
          <w:rFonts w:cs="Arial"/>
        </w:rPr>
        <w:t xml:space="preserve">,  el TdR es pot fer en </w:t>
      </w:r>
      <w:r>
        <w:rPr>
          <w:rStyle w:val="Tipusdelletraperdefectedelpargraf1"/>
          <w:rFonts w:cs="Arial"/>
          <w:b/>
        </w:rPr>
        <w:t xml:space="preserve">una altra de les llengües </w:t>
      </w:r>
      <w:r>
        <w:rPr>
          <w:rStyle w:val="Tipusdelletraperdefectedelpargraf1"/>
          <w:rFonts w:cs="Arial"/>
        </w:rPr>
        <w:t>que són matèria de Batxillerat. Aquesta opció  requereix  el vistiplau conjunt del tutor del TdR i la direcció del centre, atès que cal garantir que tant el tutor com el tribunal avaluador del TdR podran valorar adequadament el TdR.  Entenem com a continguts que justifiquin un canvi de llengua, per exemple:</w:t>
      </w:r>
    </w:p>
    <w:p w:rsidR="00F741F6" w:rsidRDefault="00CA6A6C">
      <w:pPr>
        <w:pStyle w:val="Standard"/>
        <w:ind w:firstLine="0"/>
        <w:jc w:val="both"/>
      </w:pPr>
      <w:r>
        <w:rPr>
          <w:rStyle w:val="Tipusdelletraperdefectedelpargraf1"/>
          <w:rFonts w:cs="Arial"/>
        </w:rPr>
        <w:tab/>
        <w:t>a) un TdR en anglès per estudiar determinat aspecte de la vida o la cultura americana o anglosaxona.</w:t>
      </w:r>
    </w:p>
    <w:p w:rsidR="00F741F6" w:rsidRDefault="00CA6A6C">
      <w:pPr>
        <w:pStyle w:val="Standard"/>
        <w:ind w:firstLine="0"/>
        <w:jc w:val="both"/>
      </w:pPr>
      <w:r>
        <w:rPr>
          <w:rStyle w:val="Tipusdelletraperdefectedelpargraf1"/>
          <w:rFonts w:cs="Arial"/>
        </w:rPr>
        <w:tab/>
        <w:t>b) un TdR en castellà per estudiar determinat autor o  obra de la literatura espanyola.</w:t>
      </w:r>
    </w:p>
    <w:p w:rsidR="00F741F6" w:rsidRDefault="00CA6A6C">
      <w:pPr>
        <w:pStyle w:val="Standard"/>
        <w:ind w:firstLine="0"/>
        <w:jc w:val="both"/>
      </w:pPr>
      <w:r>
        <w:rPr>
          <w:rStyle w:val="Tipusdelletraperdefectedelpargraf1"/>
          <w:rFonts w:cs="Arial"/>
        </w:rPr>
        <w:tab/>
        <w:t>c) un TdR en francès  per analitzar aspectes de la llengua o cultura francesa.</w:t>
      </w:r>
    </w:p>
    <w:p w:rsidR="00F741F6" w:rsidRDefault="00CA6A6C">
      <w:pPr>
        <w:pStyle w:val="Ttol11"/>
        <w:numPr>
          <w:ilvl w:val="0"/>
          <w:numId w:val="12"/>
        </w:numPr>
        <w:outlineLvl w:val="9"/>
      </w:pPr>
      <w:r>
        <w:t>LA PRESENTACIÓ ORAL FINAL</w:t>
      </w:r>
    </w:p>
    <w:p w:rsidR="00F741F6" w:rsidRDefault="00F741F6">
      <w:pPr>
        <w:pStyle w:val="Standard"/>
      </w:pPr>
    </w:p>
    <w:p w:rsidR="00F741F6" w:rsidRDefault="00CA6A6C">
      <w:pPr>
        <w:pStyle w:val="Standard"/>
        <w:ind w:firstLine="0"/>
        <w:jc w:val="both"/>
      </w:pPr>
      <w:r>
        <w:rPr>
          <w:rStyle w:val="Tipusdelletraperdefectedelpargraf1"/>
          <w:rFonts w:cs="Arial"/>
        </w:rPr>
        <w:t xml:space="preserve">L’exposició oral es pot acompanyar d’un Powerpoint o similar. La durada de l’exposició oral no pot superar els </w:t>
      </w:r>
      <w:r>
        <w:rPr>
          <w:rStyle w:val="Tipusdelletraperdefectedelpargraf1"/>
          <w:rFonts w:cs="Arial"/>
          <w:b/>
        </w:rPr>
        <w:t>15 minuts</w:t>
      </w:r>
      <w:r>
        <w:rPr>
          <w:rStyle w:val="Tipusdelletraperdefectedelpargraf1"/>
          <w:rFonts w:cs="Arial"/>
        </w:rPr>
        <w:t>.  L’exposició estarà dividida en dues parts:</w:t>
      </w:r>
    </w:p>
    <w:p w:rsidR="00F741F6" w:rsidRDefault="00F741F6">
      <w:pPr>
        <w:pStyle w:val="Standard"/>
        <w:ind w:firstLine="0"/>
        <w:jc w:val="both"/>
        <w:rPr>
          <w:rFonts w:cs="Arial"/>
          <w:b/>
          <w:bCs/>
        </w:rPr>
      </w:pPr>
    </w:p>
    <w:p w:rsidR="00F741F6" w:rsidRDefault="00CA6A6C">
      <w:pPr>
        <w:pStyle w:val="Pargrafdellista1"/>
        <w:numPr>
          <w:ilvl w:val="0"/>
          <w:numId w:val="30"/>
        </w:numPr>
        <w:ind w:firstLine="0"/>
        <w:jc w:val="both"/>
      </w:pPr>
      <w:r>
        <w:rPr>
          <w:rStyle w:val="Tipusdelletraperdefectedelpargraf1"/>
          <w:rFonts w:cs="Arial"/>
        </w:rPr>
        <w:t>intervenció  per part de l’alumne, que seguirà orientativament aquest esquema</w:t>
      </w:r>
    </w:p>
    <w:p w:rsidR="00F741F6" w:rsidRDefault="00CA6A6C">
      <w:pPr>
        <w:pStyle w:val="Standard"/>
        <w:ind w:firstLine="0"/>
        <w:jc w:val="both"/>
      </w:pPr>
      <w:r>
        <w:rPr>
          <w:rStyle w:val="Tipusdelletraperdefectedelpargraf1"/>
          <w:rFonts w:cs="Arial"/>
        </w:rPr>
        <w:tab/>
      </w:r>
      <w:r>
        <w:rPr>
          <w:rStyle w:val="Tipusdelletraperdefectedelpargraf1"/>
          <w:rFonts w:cs="Arial"/>
        </w:rPr>
        <w:tab/>
        <w:t>a) títol i tema del treball</w:t>
      </w:r>
    </w:p>
    <w:p w:rsidR="00F741F6" w:rsidRDefault="00CA6A6C">
      <w:pPr>
        <w:pStyle w:val="Standard"/>
        <w:ind w:firstLine="0"/>
        <w:jc w:val="both"/>
      </w:pPr>
      <w:r>
        <w:rPr>
          <w:rStyle w:val="Tipusdelletraperdefectedelpargraf1"/>
          <w:rFonts w:cs="Arial"/>
        </w:rPr>
        <w:tab/>
      </w:r>
      <w:r>
        <w:rPr>
          <w:rStyle w:val="Tipusdelletraperdefectedelpargraf1"/>
          <w:rFonts w:cs="Arial"/>
        </w:rPr>
        <w:tab/>
        <w:t>b) procés d’elaboració seguit</w:t>
      </w:r>
    </w:p>
    <w:p w:rsidR="00F741F6" w:rsidRDefault="00CA6A6C">
      <w:pPr>
        <w:pStyle w:val="Standard"/>
        <w:ind w:firstLine="0"/>
        <w:jc w:val="both"/>
      </w:pPr>
      <w:r>
        <w:rPr>
          <w:rStyle w:val="Tipusdelletraperdefectedelpargraf1"/>
          <w:rFonts w:cs="Arial"/>
        </w:rPr>
        <w:tab/>
      </w:r>
      <w:r>
        <w:rPr>
          <w:rStyle w:val="Tipusdelletraperdefectedelpargraf1"/>
          <w:rFonts w:cs="Arial"/>
        </w:rPr>
        <w:tab/>
        <w:t>c) parts  en què s’estructura el treball</w:t>
      </w:r>
    </w:p>
    <w:p w:rsidR="00F741F6" w:rsidRDefault="00CA6A6C">
      <w:pPr>
        <w:pStyle w:val="Standard"/>
        <w:ind w:firstLine="0"/>
        <w:jc w:val="both"/>
      </w:pPr>
      <w:r>
        <w:rPr>
          <w:rStyle w:val="Tipusdelletraperdefectedelpargraf1"/>
          <w:rFonts w:cs="Arial"/>
        </w:rPr>
        <w:tab/>
      </w:r>
      <w:r>
        <w:rPr>
          <w:rStyle w:val="Tipusdelletraperdefectedelpargraf1"/>
          <w:rFonts w:cs="Arial"/>
        </w:rPr>
        <w:tab/>
        <w:t>d) principals conclusions a les quals s’ha arribat</w:t>
      </w:r>
    </w:p>
    <w:p w:rsidR="00F741F6" w:rsidRDefault="00CA6A6C">
      <w:pPr>
        <w:pStyle w:val="Standard"/>
        <w:ind w:firstLine="0"/>
        <w:jc w:val="both"/>
      </w:pPr>
      <w:r>
        <w:rPr>
          <w:rStyle w:val="Tipusdelletraperdefectedelpargraf1"/>
          <w:rFonts w:cs="Arial"/>
        </w:rPr>
        <w:t>Aquesta intervenció durarà orientativament 8 minuts, i no ha de ser un resum del contingut del treball, sinó una explicació tant del què com del com s’ha fet</w:t>
      </w:r>
    </w:p>
    <w:p w:rsidR="00F741F6" w:rsidRDefault="00F741F6">
      <w:pPr>
        <w:pStyle w:val="Standard"/>
        <w:jc w:val="both"/>
        <w:rPr>
          <w:rFonts w:cs="Arial"/>
        </w:rPr>
      </w:pPr>
    </w:p>
    <w:p w:rsidR="00F741F6" w:rsidRDefault="00CA6A6C">
      <w:pPr>
        <w:pStyle w:val="Pargrafdellista1"/>
        <w:numPr>
          <w:ilvl w:val="0"/>
          <w:numId w:val="5"/>
        </w:numPr>
        <w:jc w:val="both"/>
      </w:pPr>
      <w:r>
        <w:rPr>
          <w:rStyle w:val="Tipusdelletraperdefectedelpargraf1"/>
          <w:rFonts w:cs="Arial"/>
        </w:rPr>
        <w:t>preguntes del tribunal examinador. Durada aproximada: 7 minuts. El tribunal pot plantejar dubtes o comentaris sobre el treball, que l’alumne mirarà de respondre amb claredat i precisió.</w:t>
      </w:r>
    </w:p>
    <w:p w:rsidR="00F741F6" w:rsidRDefault="00CA6A6C">
      <w:pPr>
        <w:pStyle w:val="Ttol11"/>
        <w:numPr>
          <w:ilvl w:val="0"/>
          <w:numId w:val="31"/>
        </w:numPr>
        <w:outlineLvl w:val="9"/>
      </w:pPr>
      <w:r>
        <w:t>EL TUTOR DEL TREBALL DE RECERCA</w:t>
      </w:r>
    </w:p>
    <w:p w:rsidR="00F741F6" w:rsidRDefault="00F741F6">
      <w:pPr>
        <w:pStyle w:val="Pargrafdellista1"/>
        <w:ind w:left="0"/>
        <w:jc w:val="both"/>
        <w:rPr>
          <w:rFonts w:cs="Arial"/>
          <w:b/>
        </w:rPr>
      </w:pPr>
    </w:p>
    <w:p w:rsidR="00F741F6" w:rsidRDefault="00CA6A6C">
      <w:pPr>
        <w:pStyle w:val="Standard"/>
        <w:ind w:firstLine="0"/>
        <w:jc w:val="both"/>
      </w:pPr>
      <w:r>
        <w:rPr>
          <w:rStyle w:val="Tipusdelletraperdefectedelpargraf1"/>
          <w:rFonts w:cs="Arial"/>
        </w:rPr>
        <w:t xml:space="preserve">La figura del tutor del TdR és clau perquè l’experiència per a l’alumne sigui reeixida.  Cal que l’alumne, des del primer dia, hi confiï, li expressi els seus dubtes, li mostri els seus avenços, l’escolti...  El tutor del TdR  no ha de ser qui porti la iniciativa, ni ha de ser el qui es dediqui a empaitar l’alumne , tot recordant-li terminis, deures, fulls que ha d’omplir.... La iniciativa ha de ser sempre de l’alumne.  </w:t>
      </w:r>
    </w:p>
    <w:p w:rsidR="00F741F6" w:rsidRDefault="00F741F6">
      <w:pPr>
        <w:pStyle w:val="Standard"/>
        <w:ind w:firstLine="0"/>
        <w:jc w:val="both"/>
        <w:rPr>
          <w:rFonts w:cs="Arial"/>
        </w:rPr>
      </w:pPr>
    </w:p>
    <w:p w:rsidR="00F741F6" w:rsidRDefault="00CA6A6C">
      <w:pPr>
        <w:pStyle w:val="Standard"/>
        <w:ind w:firstLine="0"/>
        <w:jc w:val="both"/>
      </w:pPr>
      <w:r>
        <w:rPr>
          <w:rStyle w:val="Tipusdelletraperdefectedelpargraf1"/>
          <w:rFonts w:cs="Arial"/>
        </w:rPr>
        <w:t>Es recomana l’ús del correu electrònic , moodle o similars per a la tramesa de material.  En tot cas, és el tutor qui estableix els mecanismes de lliurament de material.</w:t>
      </w:r>
    </w:p>
    <w:p w:rsidR="00F741F6" w:rsidRDefault="00F741F6">
      <w:pPr>
        <w:pStyle w:val="Standard"/>
        <w:ind w:firstLine="0"/>
        <w:jc w:val="both"/>
        <w:rPr>
          <w:rFonts w:cs="Arial"/>
        </w:rPr>
      </w:pPr>
    </w:p>
    <w:p w:rsidR="00F741F6" w:rsidRDefault="00CA6A6C">
      <w:pPr>
        <w:pStyle w:val="Standard"/>
        <w:ind w:firstLine="0"/>
        <w:jc w:val="both"/>
      </w:pPr>
      <w:r>
        <w:rPr>
          <w:rStyle w:val="Tipusdelletraperdefectedelpargraf1"/>
          <w:rFonts w:cs="Arial"/>
        </w:rPr>
        <w:t xml:space="preserve">Tot i que el pes principal del control i l’avaluació del TdR recau en el tutor, aquest es veu complementat per un altre professor. Tots dos formen el </w:t>
      </w:r>
      <w:r>
        <w:rPr>
          <w:rStyle w:val="Tipusdelletraperdefectedelpargraf1"/>
          <w:rFonts w:cs="Arial"/>
          <w:b/>
        </w:rPr>
        <w:t>tribunal avaluador</w:t>
      </w:r>
      <w:r>
        <w:rPr>
          <w:rStyle w:val="Tipusdelletraperdefectedelpargraf1"/>
          <w:rFonts w:cs="Arial"/>
        </w:rPr>
        <w:t>. La nota és acordada per tots dos professors un cop escoltat l’alumne en la presentació i llegit el treball.</w:t>
      </w:r>
    </w:p>
    <w:p w:rsidR="00F741F6" w:rsidRDefault="00F741F6">
      <w:pPr>
        <w:pStyle w:val="Standard"/>
        <w:ind w:firstLine="0"/>
        <w:jc w:val="both"/>
        <w:rPr>
          <w:rFonts w:cs="Arial"/>
        </w:rPr>
      </w:pPr>
    </w:p>
    <w:p w:rsidR="00F741F6" w:rsidRDefault="00CA6A6C">
      <w:pPr>
        <w:pStyle w:val="Standard"/>
        <w:ind w:firstLine="0"/>
        <w:jc w:val="both"/>
      </w:pPr>
      <w:r>
        <w:rPr>
          <w:rStyle w:val="Tipusdelletraperdefectedelpargraf1"/>
          <w:rFonts w:cs="Arial"/>
        </w:rPr>
        <w:t>L’equip de tutors de treball de recerca està coordinat per la coordinació de Batxillerat, la cap d’estudis adjunta i el director. Qualsevol d’ells pot atendre els dubtes o qüestions que se li plantegi a qualsevol alumne i el tutor no li pugui resoldre.</w:t>
      </w:r>
      <w:r>
        <w:rPr>
          <w:rStyle w:val="Tipusdelletraperdefectedelpargraf1"/>
          <w:rFonts w:cs="Arial"/>
        </w:rPr>
        <w:tab/>
      </w:r>
    </w:p>
    <w:p w:rsidR="00F741F6" w:rsidRDefault="00CA6A6C">
      <w:pPr>
        <w:pStyle w:val="Ttol11"/>
        <w:numPr>
          <w:ilvl w:val="0"/>
          <w:numId w:val="12"/>
        </w:numPr>
        <w:outlineLvl w:val="9"/>
      </w:pPr>
      <w:r>
        <w:t>CRITERIS D’AVALUACIÓ</w:t>
      </w:r>
    </w:p>
    <w:p w:rsidR="00F741F6" w:rsidRDefault="00F741F6">
      <w:pPr>
        <w:pStyle w:val="Standard"/>
      </w:pPr>
    </w:p>
    <w:p w:rsidR="00F741F6" w:rsidRDefault="00CA6A6C">
      <w:pPr>
        <w:pStyle w:val="Standard"/>
        <w:ind w:firstLine="0"/>
        <w:jc w:val="both"/>
      </w:pPr>
      <w:r>
        <w:rPr>
          <w:rStyle w:val="Tipusdelletraperdefectedelpargraf1"/>
          <w:rFonts w:cs="Arial"/>
        </w:rPr>
        <w:t>Els percentatges de valoració de continguts, procediments, presentació i exposició oral dependran del treball i podran oscil·lar entre els marges següents,  a criteri del tribunal avaluador:</w:t>
      </w:r>
    </w:p>
    <w:p w:rsidR="00F741F6" w:rsidRDefault="00F741F6">
      <w:pPr>
        <w:pStyle w:val="Standard"/>
        <w:ind w:firstLine="0"/>
        <w:jc w:val="both"/>
        <w:rPr>
          <w:rFonts w:cs="Arial"/>
        </w:rPr>
      </w:pPr>
    </w:p>
    <w:p w:rsidR="00F741F6" w:rsidRDefault="00CA6A6C">
      <w:pPr>
        <w:pStyle w:val="Pargrafdellista1"/>
        <w:numPr>
          <w:ilvl w:val="0"/>
          <w:numId w:val="32"/>
        </w:numPr>
        <w:ind w:firstLine="0"/>
        <w:jc w:val="both"/>
      </w:pPr>
      <w:r>
        <w:rPr>
          <w:rStyle w:val="Tipusdelletraperdefectedelpargraf1"/>
          <w:rFonts w:cs="Arial"/>
          <w:b/>
          <w:bCs/>
        </w:rPr>
        <w:t xml:space="preserve">70% contingut i procediments,  </w:t>
      </w:r>
    </w:p>
    <w:p w:rsidR="00F741F6" w:rsidRDefault="00CA6A6C">
      <w:pPr>
        <w:pStyle w:val="Pargrafdellista1"/>
        <w:numPr>
          <w:ilvl w:val="0"/>
          <w:numId w:val="33"/>
        </w:numPr>
        <w:ind w:firstLine="0"/>
        <w:jc w:val="both"/>
      </w:pPr>
      <w:r>
        <w:rPr>
          <w:rStyle w:val="Tipusdelletraperdefectedelpargraf1"/>
          <w:rFonts w:cs="Arial"/>
          <w:b/>
          <w:bCs/>
        </w:rPr>
        <w:t>30% presentació  i exposició oral .</w:t>
      </w:r>
    </w:p>
    <w:p w:rsidR="00F741F6" w:rsidRDefault="00F741F6">
      <w:pPr>
        <w:pStyle w:val="Pargrafdellista1"/>
        <w:ind w:firstLine="0"/>
        <w:jc w:val="both"/>
        <w:rPr>
          <w:rFonts w:cs="Arial"/>
          <w:b/>
          <w:bCs/>
        </w:rPr>
      </w:pPr>
    </w:p>
    <w:p w:rsidR="00F741F6" w:rsidRDefault="00CA6A6C">
      <w:pPr>
        <w:pStyle w:val="Standard"/>
        <w:ind w:firstLine="0"/>
        <w:jc w:val="both"/>
      </w:pPr>
      <w:r>
        <w:rPr>
          <w:rStyle w:val="Tipusdelletraperdefectedelpargraf1"/>
          <w:rFonts w:cs="Arial"/>
          <w:bCs/>
        </w:rPr>
        <w:t>Això significa que  es valora molt la comunicació fluïda i constant amb el tutor del treball, en el lliurament de la documentació que en cada fase del treball pertoqui.</w:t>
      </w:r>
    </w:p>
    <w:p w:rsidR="00F741F6" w:rsidRDefault="00F741F6">
      <w:pPr>
        <w:pStyle w:val="Standard"/>
        <w:ind w:firstLine="0"/>
        <w:jc w:val="both"/>
        <w:rPr>
          <w:rFonts w:cs="Arial"/>
          <w:bCs/>
        </w:rPr>
      </w:pPr>
    </w:p>
    <w:p w:rsidR="00F741F6" w:rsidRDefault="00CA6A6C">
      <w:pPr>
        <w:pStyle w:val="Standard"/>
        <w:ind w:firstLine="0"/>
      </w:pPr>
      <w:r>
        <w:rPr>
          <w:rStyle w:val="Tipusdelletraperdefectedelpargraf1"/>
          <w:rFonts w:cs="Arial"/>
          <w:bCs/>
        </w:rPr>
        <w:t xml:space="preserve">Si un alumne elabora el  treball sense  informar el tutor del TdR  de la marxa del seu treball,  no pot aspirar a una nota excel·lent per molt que presenti un bon contingut.  </w:t>
      </w:r>
      <w:r>
        <w:rPr>
          <w:rStyle w:val="Tipusdelletraperdefectedelpargraf1"/>
          <w:rFonts w:cs="Arial"/>
          <w:b/>
          <w:bCs/>
        </w:rPr>
        <w:t>El contingut i el resultat final del TdR compten, però el procés d’elaboració, consensuat amb el tutor, també és molt important.</w:t>
      </w:r>
    </w:p>
    <w:p w:rsidR="00F741F6" w:rsidRDefault="00F741F6">
      <w:pPr>
        <w:pStyle w:val="Standard"/>
      </w:pPr>
    </w:p>
    <w:p w:rsidR="00F741F6" w:rsidRDefault="00CA6A6C">
      <w:pPr>
        <w:pStyle w:val="Standard"/>
        <w:pBdr>
          <w:top w:val="single" w:sz="4" w:space="1" w:color="000000"/>
          <w:left w:val="single" w:sz="4" w:space="4" w:color="000000"/>
          <w:bottom w:val="single" w:sz="4" w:space="1" w:color="000000"/>
          <w:right w:val="single" w:sz="4" w:space="4" w:color="000000"/>
        </w:pBdr>
        <w:jc w:val="both"/>
      </w:pPr>
      <w:r>
        <w:rPr>
          <w:rStyle w:val="Tipusdelletraperdefectedelpargraf1"/>
          <w:rFonts w:cs="Arial"/>
          <w:b/>
        </w:rPr>
        <w:t>La nota final del TdR</w:t>
      </w:r>
      <w:r>
        <w:rPr>
          <w:rStyle w:val="Tipusdelletraperdefectedelpargraf1"/>
          <w:rFonts w:cs="Arial"/>
        </w:rPr>
        <w:t xml:space="preserve"> sortirà de multiplicar la nota obtinguda en el TdR a primer de batx multiplicada per 10% més la nota obtinguda a 2n de batxillerat multiplicada per 90%.</w:t>
      </w:r>
    </w:p>
    <w:p w:rsidR="00F741F6" w:rsidRDefault="00F741F6">
      <w:pPr>
        <w:pStyle w:val="Standard"/>
        <w:ind w:firstLine="0"/>
        <w:jc w:val="both"/>
      </w:pPr>
    </w:p>
    <w:p w:rsidR="00F741F6" w:rsidRDefault="00CA6A6C">
      <w:pPr>
        <w:pStyle w:val="Standard"/>
        <w:ind w:firstLine="0"/>
        <w:jc w:val="both"/>
      </w:pPr>
      <w:r>
        <w:t xml:space="preserve">Si la nota del tribunal de desembre de 2020 és de 5 o més,  el TdR està aprovat i aquesta nota serà la de l’avaluació final ordinària de maig de 2021. Els alumnes que hagin obtingut una nota inferior a  5 en el tribunal de desembre de 2020 podran presentar-se a un tribunal de Suficiència en les mateixes dates en què es fan els exàmens de Suficiència de 2n de BAT (a dates a concretar de </w:t>
      </w:r>
      <w:r>
        <w:rPr>
          <w:rStyle w:val="Tipusdelletraperdefectedelpargraf1"/>
          <w:b/>
        </w:rPr>
        <w:t>meitats-finals de maig</w:t>
      </w:r>
      <w:r>
        <w:t>). El tutor del treball concretarà a cada alumne de què s’ha de presentar ( de presentació oral, del treball escrit, de tot...). La nota d’avaluació del Tribunal de Suficiència serà com a màxim de 6. Els alumnes que no hagin presentat el TdR al novembre, podran presentar el seu TdR al tribunal de Suficiència, però la seva nota serà com a màxim un 5.</w:t>
      </w:r>
    </w:p>
    <w:p w:rsidR="00F741F6" w:rsidRDefault="00F741F6">
      <w:pPr>
        <w:pStyle w:val="Standard"/>
        <w:ind w:firstLine="0"/>
        <w:jc w:val="both"/>
      </w:pPr>
    </w:p>
    <w:p w:rsidR="00F741F6" w:rsidRDefault="00CA6A6C">
      <w:pPr>
        <w:pStyle w:val="Standard"/>
        <w:ind w:firstLine="0"/>
        <w:jc w:val="both"/>
      </w:pPr>
      <w:r>
        <w:t xml:space="preserve">A </w:t>
      </w:r>
      <w:r>
        <w:rPr>
          <w:rStyle w:val="Tipusdelletraperdefectedelpargraf1"/>
          <w:b/>
        </w:rPr>
        <w:t>meitats de juny de 2021</w:t>
      </w:r>
    </w:p>
    <w:p w:rsidR="00F741F6" w:rsidRDefault="00CA6A6C">
      <w:pPr>
        <w:pStyle w:val="Standard"/>
        <w:ind w:firstLine="0"/>
        <w:jc w:val="both"/>
      </w:pPr>
      <w:r>
        <w:t xml:space="preserve">, i en els mateixos dies que es fan els exàmens extraordinaris de  les matèries de 2n de Bat, es faran també els </w:t>
      </w:r>
      <w:r>
        <w:rPr>
          <w:rStyle w:val="Tipusdelletraperdefectedelpargraf1"/>
          <w:b/>
        </w:rPr>
        <w:t>tribunals extraordinaris</w:t>
      </w:r>
      <w:r>
        <w:t>, en les mateixes condicions que els tribunals de suficiència. L’alumne que hagi de presentar el seu treball al tribunal extraordinari de juny no podrà presentar-se a les PAU de juny.</w:t>
      </w:r>
    </w:p>
    <w:p w:rsidR="00F741F6" w:rsidRDefault="00F741F6">
      <w:pPr>
        <w:pStyle w:val="Standard"/>
        <w:ind w:firstLine="0"/>
        <w:jc w:val="both"/>
      </w:pPr>
    </w:p>
    <w:p w:rsidR="00F741F6" w:rsidRDefault="00CA6A6C">
      <w:pPr>
        <w:pStyle w:val="Standard"/>
        <w:ind w:firstLine="0"/>
        <w:jc w:val="both"/>
      </w:pPr>
      <w:r>
        <w:t>Només es casos de força major, accident, etc. degudament justificats s’acceptarà el canvi de dates o d’hora assignada de presentació davant del tribunal, o, si cal, l’organització d’un tribunal  d’incidències.</w:t>
      </w:r>
    </w:p>
    <w:p w:rsidR="00F741F6" w:rsidRDefault="00F741F6">
      <w:pPr>
        <w:pStyle w:val="Standard"/>
        <w:jc w:val="both"/>
      </w:pPr>
    </w:p>
    <w:p w:rsidR="00F741F6" w:rsidRDefault="00CA6A6C">
      <w:pPr>
        <w:pStyle w:val="Standard"/>
        <w:ind w:left="284" w:firstLine="0"/>
        <w:jc w:val="both"/>
      </w:pPr>
      <w:r>
        <w:rPr>
          <w:rStyle w:val="Tipusdelletraperdefectedelpargraf1"/>
          <w:rFonts w:cs="Arial"/>
        </w:rPr>
        <w:t xml:space="preserve">Cal tenir present que el treball de recerca representa el </w:t>
      </w:r>
      <w:r>
        <w:rPr>
          <w:rStyle w:val="Tipusdelletraperdefectedelpargraf1"/>
          <w:rFonts w:cs="Arial"/>
          <w:b/>
          <w:bCs/>
        </w:rPr>
        <w:t>10% de la nota de batxillerat</w:t>
      </w:r>
      <w:r>
        <w:rPr>
          <w:rStyle w:val="Tipusdelletraperdefectedelpargraf1"/>
          <w:rFonts w:cs="Arial"/>
        </w:rPr>
        <w:t>.</w:t>
      </w:r>
    </w:p>
    <w:p w:rsidR="00F741F6" w:rsidRDefault="00CA6A6C">
      <w:pPr>
        <w:pStyle w:val="Ttol11"/>
        <w:numPr>
          <w:ilvl w:val="0"/>
          <w:numId w:val="34"/>
        </w:numPr>
        <w:outlineLvl w:val="9"/>
      </w:pPr>
      <w:r>
        <w:rPr>
          <w:rStyle w:val="Tipusdelletraperdefectedelpargraf1"/>
          <w:rFonts w:ascii="Times New Roman" w:hAnsi="Times New Roman"/>
        </w:rPr>
        <w:t>PRÀCTIQUES QUE S’HAN D’EVITAR:</w:t>
      </w:r>
    </w:p>
    <w:p w:rsidR="00F741F6" w:rsidRDefault="00F741F6">
      <w:pPr>
        <w:pStyle w:val="Standard"/>
      </w:pPr>
    </w:p>
    <w:p w:rsidR="00F741F6" w:rsidRDefault="00CA6A6C">
      <w:pPr>
        <w:pStyle w:val="Pargrafdellista1"/>
        <w:numPr>
          <w:ilvl w:val="0"/>
          <w:numId w:val="35"/>
        </w:numPr>
        <w:jc w:val="both"/>
      </w:pPr>
      <w:r>
        <w:rPr>
          <w:rStyle w:val="Tipusdelletraperdefectedelpargraf1"/>
          <w:rFonts w:cs="Arial"/>
          <w:color w:val="000000"/>
        </w:rPr>
        <w:t>Treballar amb un problema d’investigació que sigui massa ampli, imprecís, restrictiu, difícil o inapropiat. Un bon problema d’investigació és aquell que planteja una qüestió que val la pena investigar i que pot abordar-se eficaçment. Ha de quedar clar quines són les proves que es presentaran per recolzar l’estudi, i ha de ser possible obtenir-les al llarg de la recerca. Si l’alumne no sap quines proves necessitarà, o no les pot obtenir, no li serà possible tractar el problema d’investigació plantejat.</w:t>
      </w:r>
    </w:p>
    <w:p w:rsidR="00F741F6" w:rsidRDefault="00CA6A6C">
      <w:pPr>
        <w:pStyle w:val="Pargrafdellista1"/>
        <w:numPr>
          <w:ilvl w:val="0"/>
          <w:numId w:val="6"/>
        </w:numPr>
        <w:jc w:val="both"/>
      </w:pPr>
      <w:r>
        <w:rPr>
          <w:rStyle w:val="Tipusdelletraperdefectedelpargraf1"/>
          <w:rFonts w:cs="Arial"/>
          <w:b/>
          <w:color w:val="000000"/>
        </w:rPr>
        <w:t>Plagiar o copiar paràgrafs sencers</w:t>
      </w:r>
      <w:r>
        <w:rPr>
          <w:rStyle w:val="Tipusdelletraperdefectedelpargraf1"/>
          <w:rFonts w:cs="Arial"/>
          <w:color w:val="000000"/>
        </w:rPr>
        <w:t xml:space="preserve">. Aquesta acció anul·la la validesa del treball. Només s’admet la cita literal, </w:t>
      </w:r>
      <w:r>
        <w:rPr>
          <w:rStyle w:val="Tipusdelletraperdefectedelpargraf1"/>
          <w:rFonts w:cs="Arial"/>
          <w:b/>
          <w:color w:val="000000"/>
        </w:rPr>
        <w:t>anomenant la font</w:t>
      </w:r>
      <w:r>
        <w:rPr>
          <w:rStyle w:val="Tipusdelletraperdefectedelpargraf1"/>
          <w:rFonts w:cs="Arial"/>
          <w:color w:val="000000"/>
        </w:rPr>
        <w:t>, de textos molt breus.</w:t>
      </w:r>
    </w:p>
    <w:p w:rsidR="00F741F6" w:rsidRDefault="00CA6A6C">
      <w:pPr>
        <w:pStyle w:val="Pargrafdellista1"/>
        <w:numPr>
          <w:ilvl w:val="0"/>
          <w:numId w:val="6"/>
        </w:numPr>
        <w:jc w:val="both"/>
      </w:pPr>
      <w:r>
        <w:rPr>
          <w:rStyle w:val="Tipusdelletraperdefectedelpargraf1"/>
          <w:rFonts w:cs="Arial"/>
          <w:color w:val="000000"/>
        </w:rPr>
        <w:t>Limitar-se a descriure o exposar.  Hi ha d’haver una aportació original, fonamentada i científica.</w:t>
      </w:r>
    </w:p>
    <w:p w:rsidR="00F741F6" w:rsidRDefault="00CA6A6C">
      <w:pPr>
        <w:pStyle w:val="Pargrafdellista1"/>
        <w:numPr>
          <w:ilvl w:val="0"/>
          <w:numId w:val="6"/>
        </w:numPr>
        <w:jc w:val="both"/>
      </w:pPr>
      <w:r>
        <w:rPr>
          <w:rStyle w:val="Tipusdelletraperdefectedelpargraf1"/>
          <w:rFonts w:cs="Arial"/>
          <w:color w:val="000000"/>
        </w:rPr>
        <w:t>Citar fonts que no s’han utilitzat.</w:t>
      </w:r>
    </w:p>
    <w:p w:rsidR="00F741F6" w:rsidRDefault="00CA6A6C">
      <w:pPr>
        <w:pStyle w:val="Pargrafdellista1"/>
        <w:numPr>
          <w:ilvl w:val="0"/>
          <w:numId w:val="6"/>
        </w:numPr>
        <w:jc w:val="both"/>
      </w:pPr>
      <w:r>
        <w:rPr>
          <w:rStyle w:val="Tipusdelletraperdefectedelpargraf1"/>
          <w:rFonts w:cs="Arial"/>
          <w:color w:val="000000"/>
        </w:rPr>
        <w:t>No complir els terminis i les fases establerts.</w:t>
      </w:r>
    </w:p>
    <w:p w:rsidR="00F741F6" w:rsidRDefault="00CA6A6C">
      <w:pPr>
        <w:pStyle w:val="Pargrafdellista1"/>
        <w:numPr>
          <w:ilvl w:val="0"/>
          <w:numId w:val="6"/>
        </w:numPr>
        <w:jc w:val="both"/>
      </w:pPr>
      <w:r>
        <w:rPr>
          <w:rStyle w:val="Tipusdelletraperdefectedelpargraf1"/>
          <w:rFonts w:cs="Arial"/>
          <w:color w:val="000000"/>
        </w:rPr>
        <w:t>No mantenir el tutor informat de l’evolució del TdR.</w:t>
      </w:r>
    </w:p>
    <w:p w:rsidR="00F741F6" w:rsidRDefault="00CA6A6C">
      <w:pPr>
        <w:pStyle w:val="Pargrafdellista1"/>
        <w:numPr>
          <w:ilvl w:val="0"/>
          <w:numId w:val="6"/>
        </w:numPr>
        <w:jc w:val="both"/>
      </w:pPr>
      <w:r>
        <w:rPr>
          <w:rStyle w:val="Tipusdelletraperdefectedelpargraf1"/>
          <w:rFonts w:cs="Arial"/>
          <w:color w:val="000000"/>
        </w:rPr>
        <w:t>Faltar injustificadament  a les classes .</w:t>
      </w:r>
    </w:p>
    <w:p w:rsidR="00F741F6" w:rsidRDefault="00CA6A6C">
      <w:pPr>
        <w:pStyle w:val="Standard"/>
        <w:pageBreakBefore/>
      </w:pPr>
      <w:r>
        <w:rPr>
          <w:rStyle w:val="Tipusdelletraperdefectedelpargraf1"/>
          <w:b/>
          <w:sz w:val="24"/>
          <w:szCs w:val="24"/>
        </w:rPr>
        <w:t>DOCUMENT 1:  ACORD TUTOR – ALUMNE PEL QUAL ES PRECISA EL TEMA DEL TDR, LA HIPÒTESI ( SI ESCAU) I  S’EXPOSEN ELS OBJECTIUS BÀSICS QUE ES PRETENEN ASSOLIR.</w:t>
      </w:r>
    </w:p>
    <w:p w:rsidR="00F741F6" w:rsidRDefault="00F741F6">
      <w:pPr>
        <w:pStyle w:val="Pargrafdellista1"/>
        <w:ind w:left="360"/>
        <w:jc w:val="both"/>
        <w:rPr>
          <w:b/>
          <w:sz w:val="24"/>
          <w:szCs w:val="24"/>
        </w:rPr>
      </w:pPr>
    </w:p>
    <w:p w:rsidR="00F741F6" w:rsidRDefault="00CA6A6C">
      <w:pPr>
        <w:pStyle w:val="Pargrafdellista1"/>
        <w:ind w:left="360"/>
        <w:jc w:val="both"/>
      </w:pPr>
      <w:r>
        <w:rPr>
          <w:rStyle w:val="Tipusdelletraperdefectedelpargraf1"/>
          <w:sz w:val="24"/>
          <w:szCs w:val="24"/>
        </w:rPr>
        <w:t>Tutor:  ___________________________________________________</w:t>
      </w:r>
    </w:p>
    <w:p w:rsidR="00F741F6" w:rsidRDefault="00F741F6">
      <w:pPr>
        <w:pStyle w:val="Pargrafdellista1"/>
        <w:ind w:left="360"/>
        <w:jc w:val="both"/>
        <w:rPr>
          <w:sz w:val="24"/>
          <w:szCs w:val="24"/>
        </w:rPr>
      </w:pPr>
    </w:p>
    <w:p w:rsidR="00F741F6" w:rsidRDefault="00CA6A6C">
      <w:pPr>
        <w:pStyle w:val="Pargrafdellista1"/>
        <w:ind w:left="360"/>
        <w:jc w:val="both"/>
      </w:pPr>
      <w:r>
        <w:rPr>
          <w:rStyle w:val="Tipusdelletraperdefectedelpargraf1"/>
          <w:sz w:val="24"/>
          <w:szCs w:val="24"/>
        </w:rPr>
        <w:t>Alumne:  _________________________________________________</w:t>
      </w:r>
    </w:p>
    <w:p w:rsidR="00F741F6" w:rsidRDefault="00F741F6">
      <w:pPr>
        <w:pStyle w:val="Pargrafdellista1"/>
        <w:ind w:left="360"/>
        <w:jc w:val="both"/>
        <w:rPr>
          <w:sz w:val="24"/>
          <w:szCs w:val="24"/>
        </w:rPr>
      </w:pPr>
    </w:p>
    <w:p w:rsidR="00F741F6" w:rsidRDefault="00CA6A6C">
      <w:pPr>
        <w:pStyle w:val="Pargrafdellista1"/>
        <w:ind w:left="360"/>
        <w:jc w:val="both"/>
      </w:pPr>
      <w:r>
        <w:rPr>
          <w:rStyle w:val="Tipusdelletraperdefectedelpargraf1"/>
          <w:sz w:val="24"/>
          <w:szCs w:val="24"/>
        </w:rPr>
        <w:t>Conjuntament, acorden:</w:t>
      </w:r>
    </w:p>
    <w:p w:rsidR="00F741F6" w:rsidRDefault="00F741F6">
      <w:pPr>
        <w:pStyle w:val="Pargrafdellista1"/>
        <w:ind w:left="360"/>
        <w:jc w:val="both"/>
        <w:rPr>
          <w:sz w:val="24"/>
          <w:szCs w:val="24"/>
        </w:rPr>
      </w:pPr>
    </w:p>
    <w:p w:rsidR="00F741F6" w:rsidRDefault="00CA6A6C">
      <w:pPr>
        <w:pStyle w:val="Pargrafdellista1"/>
        <w:numPr>
          <w:ilvl w:val="0"/>
          <w:numId w:val="36"/>
        </w:numPr>
        <w:jc w:val="both"/>
      </w:pPr>
      <w:r>
        <w:rPr>
          <w:rStyle w:val="Tipusdelletraperdefectedelpargraf1"/>
          <w:sz w:val="24"/>
          <w:szCs w:val="24"/>
        </w:rPr>
        <w:t>Tema del TdR ( i  pregunta o hipòtesi si escau):</w:t>
      </w:r>
    </w:p>
    <w:p w:rsidR="00F741F6" w:rsidRDefault="00F741F6">
      <w:pPr>
        <w:pStyle w:val="Standard"/>
        <w:jc w:val="both"/>
        <w:rPr>
          <w:sz w:val="24"/>
          <w:szCs w:val="24"/>
        </w:rPr>
      </w:pPr>
    </w:p>
    <w:p w:rsidR="00F741F6" w:rsidRDefault="00F741F6">
      <w:pPr>
        <w:pStyle w:val="Standard"/>
        <w:jc w:val="both"/>
        <w:rPr>
          <w:sz w:val="24"/>
          <w:szCs w:val="24"/>
        </w:rPr>
      </w:pPr>
    </w:p>
    <w:p w:rsidR="00F741F6" w:rsidRDefault="00F741F6">
      <w:pPr>
        <w:pStyle w:val="Standard"/>
        <w:jc w:val="both"/>
        <w:rPr>
          <w:sz w:val="24"/>
          <w:szCs w:val="24"/>
        </w:rPr>
      </w:pPr>
    </w:p>
    <w:p w:rsidR="00F741F6" w:rsidRDefault="00F741F6">
      <w:pPr>
        <w:pStyle w:val="Standard"/>
        <w:jc w:val="both"/>
        <w:rPr>
          <w:sz w:val="24"/>
          <w:szCs w:val="24"/>
        </w:rPr>
      </w:pPr>
    </w:p>
    <w:p w:rsidR="00F741F6" w:rsidRDefault="00CA6A6C">
      <w:pPr>
        <w:pStyle w:val="Pargrafdellista1"/>
        <w:numPr>
          <w:ilvl w:val="0"/>
          <w:numId w:val="7"/>
        </w:numPr>
        <w:jc w:val="both"/>
      </w:pPr>
      <w:r>
        <w:rPr>
          <w:rStyle w:val="Tipusdelletraperdefectedelpargraf1"/>
          <w:sz w:val="24"/>
          <w:szCs w:val="24"/>
        </w:rPr>
        <w:t>Títol  ( provisional)</w:t>
      </w:r>
    </w:p>
    <w:p w:rsidR="00F741F6" w:rsidRDefault="00F741F6">
      <w:pPr>
        <w:pStyle w:val="Pargrafdellista1"/>
        <w:jc w:val="both"/>
        <w:rPr>
          <w:sz w:val="24"/>
          <w:szCs w:val="24"/>
        </w:rPr>
      </w:pPr>
    </w:p>
    <w:p w:rsidR="00F741F6" w:rsidRDefault="00F741F6">
      <w:pPr>
        <w:pStyle w:val="Standard"/>
        <w:jc w:val="both"/>
        <w:rPr>
          <w:sz w:val="24"/>
          <w:szCs w:val="24"/>
        </w:rPr>
      </w:pPr>
    </w:p>
    <w:p w:rsidR="00F741F6" w:rsidRDefault="00CA6A6C">
      <w:pPr>
        <w:pStyle w:val="Pargrafdellista1"/>
        <w:numPr>
          <w:ilvl w:val="0"/>
          <w:numId w:val="7"/>
        </w:numPr>
        <w:jc w:val="both"/>
      </w:pPr>
      <w:r>
        <w:rPr>
          <w:rStyle w:val="Tipusdelletraperdefectedelpargraf1"/>
          <w:sz w:val="24"/>
          <w:szCs w:val="24"/>
        </w:rPr>
        <w:t>Objectius bàsics</w:t>
      </w: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1.</w:t>
      </w: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2.</w:t>
      </w: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3.</w:t>
      </w: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4.</w:t>
      </w: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5.</w:t>
      </w: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Signat:</w:t>
      </w: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Tutor</w:t>
      </w:r>
      <w:r>
        <w:rPr>
          <w:rStyle w:val="Tipusdelletraperdefectedelpargraf1"/>
          <w:sz w:val="24"/>
          <w:szCs w:val="24"/>
        </w:rPr>
        <w:tab/>
      </w:r>
      <w:r>
        <w:rPr>
          <w:rStyle w:val="Tipusdelletraperdefectedelpargraf1"/>
          <w:sz w:val="24"/>
          <w:szCs w:val="24"/>
        </w:rPr>
        <w:tab/>
      </w:r>
      <w:r>
        <w:rPr>
          <w:rStyle w:val="Tipusdelletraperdefectedelpargraf1"/>
          <w:sz w:val="24"/>
          <w:szCs w:val="24"/>
        </w:rPr>
        <w:tab/>
      </w:r>
      <w:r>
        <w:rPr>
          <w:rStyle w:val="Tipusdelletraperdefectedelpargraf1"/>
          <w:sz w:val="24"/>
          <w:szCs w:val="24"/>
        </w:rPr>
        <w:tab/>
      </w:r>
      <w:r>
        <w:rPr>
          <w:rStyle w:val="Tipusdelletraperdefectedelpargraf1"/>
          <w:sz w:val="24"/>
          <w:szCs w:val="24"/>
        </w:rPr>
        <w:tab/>
      </w:r>
      <w:r>
        <w:rPr>
          <w:rStyle w:val="Tipusdelletraperdefectedelpargraf1"/>
          <w:sz w:val="24"/>
          <w:szCs w:val="24"/>
        </w:rPr>
        <w:tab/>
      </w:r>
      <w:r>
        <w:rPr>
          <w:rStyle w:val="Tipusdelletraperdefectedelpargraf1"/>
          <w:sz w:val="24"/>
          <w:szCs w:val="24"/>
        </w:rPr>
        <w:tab/>
        <w:t>Alumne</w:t>
      </w:r>
    </w:p>
    <w:p w:rsidR="00F741F6" w:rsidRDefault="00F741F6">
      <w:pPr>
        <w:pStyle w:val="Pargrafdellista1"/>
        <w:jc w:val="both"/>
        <w:rPr>
          <w:sz w:val="24"/>
          <w:szCs w:val="24"/>
        </w:rPr>
      </w:pPr>
    </w:p>
    <w:p w:rsidR="00F741F6" w:rsidRDefault="00CA6A6C">
      <w:pPr>
        <w:pStyle w:val="Pargrafdellista1"/>
        <w:jc w:val="both"/>
      </w:pPr>
      <w:r>
        <w:rPr>
          <w:rStyle w:val="Tipusdelletraperdefectedelpargraf1"/>
          <w:sz w:val="24"/>
          <w:szCs w:val="24"/>
        </w:rPr>
        <w:t>Valls,</w:t>
      </w:r>
    </w:p>
    <w:p w:rsidR="00F741F6" w:rsidRDefault="00CA6A6C">
      <w:pPr>
        <w:pStyle w:val="Ttol21"/>
      </w:pPr>
      <w:r>
        <w:t>ANNEX:   ALGUNS ACLARIMENTS I PROPOSTES SOBRE LA TRIA DEL TEMA</w:t>
      </w:r>
    </w:p>
    <w:p w:rsidR="00F741F6" w:rsidRDefault="00F741F6">
      <w:pPr>
        <w:pStyle w:val="Standard"/>
      </w:pPr>
    </w:p>
    <w:p w:rsidR="00F741F6" w:rsidRDefault="00CA6A6C">
      <w:pPr>
        <w:pStyle w:val="Standard"/>
        <w:ind w:firstLine="0"/>
      </w:pPr>
      <w:r>
        <w:rPr>
          <w:rStyle w:val="Tipusdelletraperdefectedelpargraf1"/>
          <w:b/>
        </w:rPr>
        <w:t>A partir de l’experiència acumulada,  i amb l’objectiu de fer una tria motivadora i adequada, concretem aspectes essencial que s’han de tenir en compte.  Recordem què diu el dossier</w:t>
      </w:r>
      <w:r>
        <w:t>:</w:t>
      </w:r>
    </w:p>
    <w:p w:rsidR="00F741F6" w:rsidRDefault="00CA6A6C">
      <w:pPr>
        <w:pStyle w:val="Ttol21"/>
        <w:pBdr>
          <w:top w:val="single" w:sz="4" w:space="1" w:color="000000"/>
          <w:left w:val="single" w:sz="4" w:space="1" w:color="000000"/>
          <w:bottom w:val="single" w:sz="4" w:space="1" w:color="000000"/>
          <w:right w:val="single" w:sz="4" w:space="1" w:color="000000"/>
        </w:pBdr>
      </w:pPr>
      <w:r>
        <w:t xml:space="preserve">Fase 1 :  Acordar amb el tutor  el tema, i </w:t>
      </w:r>
      <w:r>
        <w:rPr>
          <w:rStyle w:val="Tipusdelletraperdefectedelpargraf1"/>
          <w:rFonts w:cs="Arial"/>
        </w:rPr>
        <w:t>perfilar la pregunta  si escau</w:t>
      </w:r>
      <w:r>
        <w:t>(document 1)</w:t>
      </w:r>
    </w:p>
    <w:p w:rsidR="00F741F6" w:rsidRDefault="00CA6A6C">
      <w:pPr>
        <w:pStyle w:val="Standard"/>
        <w:pBdr>
          <w:top w:val="single" w:sz="4" w:space="1" w:color="000000"/>
          <w:left w:val="single" w:sz="4" w:space="1" w:color="000000"/>
          <w:bottom w:val="single" w:sz="4" w:space="1" w:color="000000"/>
          <w:right w:val="single" w:sz="4" w:space="1" w:color="000000"/>
        </w:pBdr>
        <w:ind w:firstLine="0"/>
      </w:pPr>
      <w:r>
        <w:rPr>
          <w:rStyle w:val="Tipusdelletraperdefectedelpargraf1"/>
          <w:rFonts w:cs="Arial"/>
        </w:rPr>
        <w:t xml:space="preserve">El tema haurà de ser d’un </w:t>
      </w:r>
      <w:r>
        <w:rPr>
          <w:rStyle w:val="Tipusdelletraperdefectedelpargraf1"/>
          <w:rFonts w:cs="Arial"/>
          <w:b/>
        </w:rPr>
        <w:t>abast limitat</w:t>
      </w:r>
      <w:r>
        <w:rPr>
          <w:rStyle w:val="Tipusdelletraperdefectedelpargraf1"/>
          <w:rFonts w:cs="Arial"/>
        </w:rPr>
        <w:t xml:space="preserve">, i prou </w:t>
      </w:r>
      <w:r>
        <w:rPr>
          <w:rStyle w:val="Tipusdelletraperdefectedelpargraf1"/>
          <w:rFonts w:cs="Arial"/>
          <w:b/>
        </w:rPr>
        <w:t>precís</w:t>
      </w:r>
      <w:r>
        <w:rPr>
          <w:rStyle w:val="Tipusdelletraperdefectedelpargraf1"/>
          <w:rFonts w:cs="Arial"/>
        </w:rPr>
        <w:t>, per permetre que els alumnes l’analitzin a fons. Ha de fer possible que l’alumne reculli o generi dades i/o informacions que puguin ser analitzades i avaluades. El tema ha de requerir investigació personal i ha d’incloure en general apartats expositius i descriptius i, si és el cas, pot comportar també l’elaboració d’un material no lingüístic, artefacte, creació artística o objecte. En canvi, no és possible un TdR que plantegi un tema massa ampli  a parer del tutor.</w:t>
      </w:r>
    </w:p>
    <w:p w:rsidR="00F741F6" w:rsidRDefault="00F741F6">
      <w:pPr>
        <w:pStyle w:val="Standard"/>
        <w:pBdr>
          <w:top w:val="single" w:sz="4" w:space="1" w:color="000000"/>
          <w:left w:val="single" w:sz="4" w:space="1" w:color="000000"/>
          <w:bottom w:val="single" w:sz="4" w:space="1" w:color="000000"/>
          <w:right w:val="single" w:sz="4" w:space="1" w:color="000000"/>
        </w:pBdr>
        <w:rPr>
          <w:rFonts w:cs="Arial"/>
        </w:rPr>
      </w:pPr>
    </w:p>
    <w:p w:rsidR="00F741F6" w:rsidRDefault="00CA6A6C">
      <w:pPr>
        <w:pStyle w:val="Standard"/>
        <w:pBdr>
          <w:top w:val="single" w:sz="4" w:space="1" w:color="000000"/>
          <w:left w:val="single" w:sz="4" w:space="1" w:color="000000"/>
          <w:bottom w:val="single" w:sz="4" w:space="1" w:color="000000"/>
          <w:right w:val="single" w:sz="4" w:space="1" w:color="000000"/>
        </w:pBdr>
        <w:ind w:firstLine="0"/>
      </w:pPr>
      <w:r>
        <w:rPr>
          <w:rStyle w:val="Tipusdelletraperdefectedelpargraf1"/>
          <w:rFonts w:cs="Arial"/>
        </w:rPr>
        <w:t xml:space="preserve"> En  un TdR de caire científic i experimental, convé delimitar el problema específic a investigar, que es pot expressar en forma de pregunta o hipòtesi.</w:t>
      </w:r>
    </w:p>
    <w:p w:rsidR="00F741F6" w:rsidRDefault="00F741F6">
      <w:pPr>
        <w:pStyle w:val="Standard"/>
        <w:pBdr>
          <w:top w:val="single" w:sz="4" w:space="1" w:color="000000"/>
          <w:left w:val="single" w:sz="4" w:space="1" w:color="000000"/>
          <w:bottom w:val="single" w:sz="4" w:space="1" w:color="000000"/>
          <w:right w:val="single" w:sz="4" w:space="1" w:color="000000"/>
        </w:pBdr>
        <w:rPr>
          <w:rFonts w:cs="Arial"/>
        </w:rPr>
      </w:pPr>
    </w:p>
    <w:p w:rsidR="00F741F6" w:rsidRDefault="00CA6A6C">
      <w:pPr>
        <w:pStyle w:val="Standard"/>
        <w:pBdr>
          <w:top w:val="single" w:sz="4" w:space="1" w:color="000000"/>
          <w:left w:val="single" w:sz="4" w:space="1" w:color="000000"/>
          <w:bottom w:val="single" w:sz="4" w:space="1" w:color="000000"/>
          <w:right w:val="single" w:sz="4" w:space="1" w:color="000000"/>
        </w:pBdr>
      </w:pPr>
      <w:r>
        <w:rPr>
          <w:rStyle w:val="Tipusdelletraperdefectedelpargraf1"/>
          <w:rFonts w:cs="Arial"/>
        </w:rPr>
        <w:t xml:space="preserve">Aquesta primera fase  ha d’estar acabada en tot cas  </w:t>
      </w:r>
      <w:r>
        <w:rPr>
          <w:rStyle w:val="Tipusdelletraperdefectedelpargraf1"/>
          <w:rFonts w:cs="Arial"/>
          <w:b/>
        </w:rPr>
        <w:t>abans del 14 de març de 2019, data en la qual els tutors entregaran a la coordinació del TdR  el document 1 signat per l’alumne i el tutor de recerca</w:t>
      </w:r>
    </w:p>
    <w:p w:rsidR="00F741F6" w:rsidRDefault="00F741F6">
      <w:pPr>
        <w:pStyle w:val="Standard"/>
        <w:rPr>
          <w:rFonts w:cs="Arial"/>
        </w:rPr>
      </w:pPr>
    </w:p>
    <w:p w:rsidR="00F741F6" w:rsidRDefault="00CA6A6C">
      <w:pPr>
        <w:pStyle w:val="Standard"/>
      </w:pPr>
      <w:r>
        <w:t>Aprofundim en aquests aspectes:</w:t>
      </w:r>
    </w:p>
    <w:p w:rsidR="00F741F6" w:rsidRDefault="00F741F6">
      <w:pPr>
        <w:pStyle w:val="Standard"/>
      </w:pPr>
    </w:p>
    <w:p w:rsidR="00F741F6" w:rsidRDefault="00CA6A6C">
      <w:pPr>
        <w:pStyle w:val="Standard"/>
        <w:ind w:firstLine="0"/>
      </w:pPr>
      <w:r>
        <w:t xml:space="preserve">Alumne i tutor han d’establir una relació de confiança mútua. La tria del tema és la primera passa d’un camí conjunt que  resultarà enriquidor per a tots dos.  Per això és clau una bona tria. El tema ha de ser fruit d’un </w:t>
      </w:r>
      <w:r>
        <w:rPr>
          <w:rStyle w:val="Tipusdelletraperdefectedelpargraf1"/>
          <w:b/>
        </w:rPr>
        <w:t xml:space="preserve">acord tutor-alumne.  En aquest sentit, el tutor vetllarà perquè  el TdR  no tingui un títol massa genèric . </w:t>
      </w:r>
      <w:r>
        <w:t xml:space="preserve"> Tampoc no pot ser un tema que es basi exclusivament en informació extreta d’Internet .  </w:t>
      </w:r>
    </w:p>
    <w:p w:rsidR="00F741F6" w:rsidRDefault="00F741F6">
      <w:pPr>
        <w:pStyle w:val="Standard"/>
        <w:ind w:firstLine="0"/>
      </w:pPr>
    </w:p>
    <w:p w:rsidR="00F741F6" w:rsidRDefault="00CA6A6C">
      <w:pPr>
        <w:pStyle w:val="Standard"/>
        <w:ind w:firstLine="0"/>
      </w:pPr>
      <w:r>
        <w:t xml:space="preserve">L’alumne ha de ser molt curós  a l’hora de plantejar  TdRs  sobre temes  molt generals i que requereixen una base científica sòlida. Ens referim , per exemple ,  a TdRs sobre  l’esquizofrènia, la dislèxia, la depressió, les drogues, l’autisme... El tutor del TdR  no  tindrà prou amb la frase “´És un tema que m’interessa” per donar via lliure.  L’experiència ens diu que hi ha temes d’entrada atraients però que esdevenen àrids i  aboquen a la frustració el propi alumne, perquè no té la base científica suficient per abastar un camp tan ampli i complicat com els que hem enumerat abans.  </w:t>
      </w:r>
    </w:p>
    <w:p w:rsidR="00F741F6" w:rsidRDefault="00F741F6">
      <w:pPr>
        <w:pStyle w:val="Standard"/>
        <w:ind w:firstLine="0"/>
      </w:pPr>
    </w:p>
    <w:p w:rsidR="00F741F6" w:rsidRDefault="00CA6A6C">
      <w:pPr>
        <w:pStyle w:val="Standard"/>
        <w:ind w:firstLine="0"/>
      </w:pPr>
      <w:r>
        <w:t xml:space="preserve"> El TdR  ha de  ser, en  part, un  treball de camp original, de creació pròpia de l’alumne. Per  això s’han de fomentar els   estudis basats en el nostre entorn social, geogràfic, econòmic...  Oferim a continuació un llistat d’exemples del que NO és un TdR i d’una possible alternativa:</w:t>
      </w:r>
    </w:p>
    <w:p w:rsidR="00F741F6" w:rsidRDefault="00F741F6">
      <w:pPr>
        <w:pStyle w:val="Pargrafdellista1"/>
        <w:ind w:firstLine="0"/>
        <w:rPr>
          <w:b/>
        </w:rPr>
      </w:pPr>
    </w:p>
    <w:tbl>
      <w:tblPr>
        <w:tblW w:w="8645" w:type="dxa"/>
        <w:tblInd w:w="-108" w:type="dxa"/>
        <w:tblLayout w:type="fixed"/>
        <w:tblCellMar>
          <w:left w:w="10" w:type="dxa"/>
          <w:right w:w="10" w:type="dxa"/>
        </w:tblCellMar>
        <w:tblLook w:val="0000" w:firstRow="0" w:lastRow="0" w:firstColumn="0" w:lastColumn="0" w:noHBand="0" w:noVBand="0"/>
      </w:tblPr>
      <w:tblGrid>
        <w:gridCol w:w="2881"/>
        <w:gridCol w:w="2879"/>
        <w:gridCol w:w="2885"/>
      </w:tblGrid>
      <w:tr w:rsidR="00F741F6">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Proposta No acceptable:</w:t>
            </w:r>
          </w:p>
          <w:p w:rsidR="00F741F6" w:rsidRDefault="00CA6A6C">
            <w:pPr>
              <w:pStyle w:val="Standard"/>
              <w:ind w:firstLine="0"/>
            </w:pPr>
            <w:r>
              <w:rPr>
                <w:rStyle w:val="Tipusdelletraperdefectedelpargraf1"/>
                <w:rFonts w:eastAsia="Calibri" w:cs="F"/>
                <w:b/>
                <w:lang w:val="es-ES" w:eastAsia="en-US"/>
              </w:rPr>
              <w:t>Un tdr titulat....</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Alternativa  viable</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Observacions</w:t>
            </w:r>
          </w:p>
        </w:tc>
      </w:tr>
      <w:tr w:rsidR="00F741F6">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El vi</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El vi i la vinya a l’Alt Camp</w:t>
            </w:r>
          </w:p>
        </w:tc>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En tots els exemples,  el tema genèric hauria d’ocupar una petita part del tdr: la introducció o marc general. Com a part pràctica, el tdr  hauria d’oferir la concreció dels aprenentatges teòrics adquirits.</w:t>
            </w:r>
          </w:p>
        </w:tc>
      </w:tr>
      <w:tr w:rsidR="00F741F6">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La  moda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El procés de disseny i creació d’un vestit</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F741F6"/>
        </w:tc>
      </w:tr>
      <w:tr w:rsidR="00F741F6">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La publicitat</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El procés de disseny i creació d’una campanya publicitària d’un producte determinat</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F741F6"/>
        </w:tc>
      </w:tr>
      <w:tr w:rsidR="00F741F6">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El cinema musical</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Creació d’un breu guió i/o d’alguna escena  o curtmetratge.</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F741F6"/>
        </w:tc>
      </w:tr>
      <w:tr w:rsidR="00F741F6">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El feminisme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La lluita feminista d’un grup, col·lectiu o personalitat concreta. O d’un moment històric concret</w:t>
            </w:r>
          </w:p>
        </w:tc>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La part pràctica ha de potenciar el testimoni oral de persones reals, vives si pot ser.</w:t>
            </w:r>
          </w:p>
        </w:tc>
      </w:tr>
      <w:tr w:rsidR="00F741F6">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pPr>
            <w:r>
              <w:rPr>
                <w:rStyle w:val="Tipusdelletraperdefectedelpargraf1"/>
                <w:rFonts w:eastAsia="Calibri" w:cs="F"/>
                <w:b/>
                <w:lang w:val="es-ES" w:eastAsia="en-US"/>
              </w:rPr>
              <w:t>El franquisme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CA6A6C">
            <w:pPr>
              <w:pStyle w:val="Standard"/>
              <w:ind w:firstLine="0"/>
              <w:rPr>
                <w:rFonts w:eastAsia="Calibri" w:cs="F"/>
                <w:lang w:val="es-ES" w:eastAsia="en-US"/>
              </w:rPr>
            </w:pPr>
            <w:r>
              <w:rPr>
                <w:rFonts w:eastAsia="Calibri" w:cs="F"/>
                <w:lang w:val="es-ES" w:eastAsia="en-US"/>
              </w:rPr>
              <w:t>La vida a Valls durant el primer franquisme: Records i vivències.</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1F6" w:rsidRDefault="00F741F6"/>
        </w:tc>
      </w:tr>
    </w:tbl>
    <w:p w:rsidR="00F741F6" w:rsidRDefault="00F741F6">
      <w:pPr>
        <w:pStyle w:val="Standard"/>
        <w:rPr>
          <w:b/>
        </w:rPr>
      </w:pPr>
    </w:p>
    <w:p w:rsidR="00F741F6" w:rsidRDefault="00CA6A6C">
      <w:pPr>
        <w:pStyle w:val="Standard"/>
        <w:ind w:firstLine="0"/>
      </w:pPr>
      <w:r>
        <w:rPr>
          <w:rStyle w:val="Tipusdelletraperdefectedelpargraf1"/>
          <w:b/>
        </w:rPr>
        <w:t xml:space="preserve">Cal posar èmfasi en la importància de la part pràctica del TdR: </w:t>
      </w:r>
      <w:r>
        <w:t xml:space="preserve"> Hem d’evitar entrevistes poc elaborades que no aporten gairebé res, o enquestes fetes de pressa, a molt poca gent,  i amb respostes òbvies que no permeten extreure dades sociològicament rellevants.  Només són vàlides entrevistes o enquestes que realment enriqueixin el treball.</w:t>
      </w:r>
    </w:p>
    <w:p w:rsidR="00F741F6" w:rsidRDefault="00F741F6">
      <w:pPr>
        <w:pStyle w:val="Pargrafdellista1"/>
        <w:ind w:firstLine="0"/>
        <w:rPr>
          <w:b/>
        </w:rPr>
      </w:pPr>
    </w:p>
    <w:p w:rsidR="00F741F6" w:rsidRDefault="00CA6A6C">
      <w:pPr>
        <w:pStyle w:val="Standard"/>
        <w:ind w:firstLine="0"/>
      </w:pPr>
      <w:r>
        <w:t xml:space="preserve">Els tribunals dels TdR posaran en valor les parts pràctiques  dels TdRs que impliquen  </w:t>
      </w:r>
      <w:r>
        <w:rPr>
          <w:rStyle w:val="Tipusdelletraperdefectedelpargraf1"/>
          <w:b/>
        </w:rPr>
        <w:t>originalitat i creativitat. En el cas de TdR de ciències, això significa  encoratjar els alumnes a fer TdRs  a</w:t>
      </w:r>
      <w:r>
        <w:t xml:space="preserve"> l’entorn del  disseny de webs, d’apps, de màquines, estudis de camp  (inventaris faunístics i botànics),  experiments de física i química,  recerques biològiques ...</w:t>
      </w:r>
    </w:p>
    <w:p w:rsidR="00F741F6" w:rsidRDefault="00F741F6">
      <w:pPr>
        <w:pStyle w:val="Standard"/>
        <w:ind w:firstLine="0"/>
      </w:pPr>
    </w:p>
    <w:p w:rsidR="00F741F6" w:rsidRDefault="00CA6A6C">
      <w:pPr>
        <w:pStyle w:val="Standard"/>
        <w:ind w:firstLine="0"/>
      </w:pPr>
      <w:r>
        <w:t>En el cas dels tdr artístics o humanístics, proposem als alumnes les següents línies de treball:</w:t>
      </w:r>
    </w:p>
    <w:p w:rsidR="00F741F6" w:rsidRDefault="00F741F6">
      <w:pPr>
        <w:pStyle w:val="Pargrafdellista1"/>
        <w:rPr>
          <w:b/>
        </w:rPr>
      </w:pPr>
    </w:p>
    <w:p w:rsidR="00F741F6" w:rsidRDefault="00CA6A6C">
      <w:pPr>
        <w:pStyle w:val="Pargrafdellista1"/>
        <w:numPr>
          <w:ilvl w:val="1"/>
          <w:numId w:val="17"/>
        </w:numPr>
      </w:pPr>
      <w:r>
        <w:t>Els tdr que rescatin la memòria històrica ( fets singulars dels darrers 50 anys en els pobles de la comarca), les seves formes de vida, la cultura tradicional,  etc.</w:t>
      </w:r>
    </w:p>
    <w:p w:rsidR="00F741F6" w:rsidRDefault="00CA6A6C">
      <w:pPr>
        <w:pStyle w:val="Pargrafdellista1"/>
        <w:numPr>
          <w:ilvl w:val="1"/>
          <w:numId w:val="17"/>
        </w:numPr>
      </w:pPr>
      <w:r>
        <w:t>Els tdr sobre literatura comparada (estudi en paral·lel de diversos personatges de novel·les diferents...), lingüística  ( recull i anàlisi de mots propis d’una zona, dites i refranys,  renoms i malnoms d’un poble,  topònims d’un terme municipal..) , traducció i comentari lingüístic de les solucions adoptades en cada expressió o frase feta d’una llengua a l’altra...</w:t>
      </w:r>
    </w:p>
    <w:p w:rsidR="00F741F6" w:rsidRDefault="00CA6A6C">
      <w:pPr>
        <w:pStyle w:val="Pargrafdellista1"/>
        <w:numPr>
          <w:ilvl w:val="1"/>
          <w:numId w:val="17"/>
        </w:numPr>
      </w:pPr>
      <w:r>
        <w:t>Els tdr que culminin amb el disseny i creació de jocs de taula i  trivials, materials didàctics i/o lúdics,  objectes elaborats, artefactes, objectes artístics, materials audiovisuals ( pòsters, espots, curtmetratges, cartells...)</w:t>
      </w:r>
    </w:p>
    <w:p w:rsidR="00F741F6" w:rsidRDefault="00CA6A6C">
      <w:pPr>
        <w:pStyle w:val="Pargrafdellista1"/>
        <w:numPr>
          <w:ilvl w:val="1"/>
          <w:numId w:val="17"/>
        </w:numPr>
      </w:pPr>
      <w:r>
        <w:t>Els tdr que parlin de persones, nissagues  i grups humans rellevants en l’àmbit de la comarca o del poble ( biografies, arbres genealògics,  estudis sobre la vida quotidiana en determinades èpoques, estudis etnogràfics, estudis sobre la geografia i les formes de vida pròpies del territori, etc.)</w:t>
      </w:r>
    </w:p>
    <w:p w:rsidR="00F741F6" w:rsidRDefault="00F741F6">
      <w:pPr>
        <w:pStyle w:val="Pargrafdellista1"/>
        <w:ind w:firstLine="0"/>
      </w:pPr>
    </w:p>
    <w:p w:rsidR="00F741F6" w:rsidRDefault="00CA6A6C">
      <w:pPr>
        <w:pStyle w:val="Standard"/>
        <w:ind w:firstLine="0"/>
      </w:pPr>
      <w:r>
        <w:t>En qualsevol cas, insistim en la necessitat que l’alumne i el tutor han d’avançar junts i  acordar àmbits de treball i plantejaments  que s’ajustin al que és un TdR de Batxillerat.</w:t>
      </w:r>
    </w:p>
    <w:p w:rsidR="00F741F6" w:rsidRDefault="00F741F6">
      <w:pPr>
        <w:pStyle w:val="Standard"/>
        <w:ind w:firstLine="0"/>
      </w:pPr>
    </w:p>
    <w:p w:rsidR="00F741F6" w:rsidRDefault="00F741F6">
      <w:pPr>
        <w:pStyle w:val="Standard"/>
        <w:ind w:firstLine="0"/>
      </w:pPr>
    </w:p>
    <w:p w:rsidR="00F741F6" w:rsidRDefault="00F741F6">
      <w:pPr>
        <w:pStyle w:val="Standard"/>
        <w:ind w:firstLine="0"/>
      </w:pPr>
    </w:p>
    <w:p w:rsidR="00F741F6" w:rsidRDefault="00F741F6">
      <w:pPr>
        <w:pStyle w:val="Pargrafdellista1"/>
        <w:jc w:val="both"/>
      </w:pPr>
    </w:p>
    <w:sectPr w:rsidR="00F741F6">
      <w:headerReference w:type="default" r:id="rId8"/>
      <w:footerReference w:type="default" r:id="rId9"/>
      <w:pgSz w:w="11906" w:h="16838"/>
      <w:pgMar w:top="1780" w:right="1773" w:bottom="1497" w:left="1440" w:header="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C17" w:rsidRDefault="00E67C17">
      <w:r>
        <w:separator/>
      </w:r>
    </w:p>
  </w:endnote>
  <w:endnote w:type="continuationSeparator" w:id="0">
    <w:p w:rsidR="00E67C17" w:rsidRDefault="00E6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New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Helvetica 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7D" w:rsidRDefault="00CA6A6C">
    <w:pPr>
      <w:pStyle w:val="Peu1"/>
      <w:ind w:firstLine="0"/>
    </w:pPr>
    <w:r>
      <w:rPr>
        <w:rStyle w:val="Tipusdelletraperdefectedelpargraf1"/>
        <w:sz w:val="18"/>
        <w:szCs w:val="18"/>
      </w:rPr>
      <w:t>Institut Narcís Oller                         Treball de Recerca</w:t>
    </w:r>
    <w:r>
      <w:rPr>
        <w:rStyle w:val="Tipusdelletraperdefectedelpargraf1"/>
        <w:sz w:val="18"/>
        <w:szCs w:val="18"/>
      </w:rPr>
      <w:fldChar w:fldCharType="begin"/>
    </w:r>
    <w:r>
      <w:rPr>
        <w:rStyle w:val="Tipusdelletraperdefectedelpargraf1"/>
        <w:sz w:val="18"/>
        <w:szCs w:val="18"/>
      </w:rPr>
      <w:instrText xml:space="preserve"> PAGE </w:instrText>
    </w:r>
    <w:r>
      <w:rPr>
        <w:rStyle w:val="Tipusdelletraperdefectedelpargraf1"/>
        <w:sz w:val="18"/>
        <w:szCs w:val="18"/>
      </w:rPr>
      <w:fldChar w:fldCharType="separate"/>
    </w:r>
    <w:r w:rsidR="002B1A33">
      <w:rPr>
        <w:rStyle w:val="Tipusdelletraperdefectedelpargraf1"/>
        <w:noProof/>
        <w:sz w:val="18"/>
        <w:szCs w:val="18"/>
      </w:rPr>
      <w:t>1</w:t>
    </w:r>
    <w:r>
      <w:rPr>
        <w:rStyle w:val="Tipusdelletraperdefectedelpargraf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C17" w:rsidRDefault="00E67C17">
      <w:r>
        <w:rPr>
          <w:color w:val="000000"/>
        </w:rPr>
        <w:separator/>
      </w:r>
    </w:p>
  </w:footnote>
  <w:footnote w:type="continuationSeparator" w:id="0">
    <w:p w:rsidR="00E67C17" w:rsidRDefault="00E67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7D" w:rsidRDefault="00E67C17">
    <w:pPr>
      <w:pStyle w:val="Estndard"/>
      <w:spacing w:line="240" w:lineRule="atLeast"/>
      <w:ind w:left="993"/>
      <w:rPr>
        <w:rFonts w:ascii="Arial" w:hAnsi="Arial"/>
        <w:sz w:val="16"/>
      </w:rPr>
    </w:pPr>
  </w:p>
  <w:p w:rsidR="00BE477D" w:rsidRDefault="00E67C17">
    <w:pPr>
      <w:pStyle w:val="Estndard"/>
      <w:spacing w:line="240" w:lineRule="atLeast"/>
      <w:ind w:left="993"/>
      <w:rPr>
        <w:rFonts w:ascii="Arial" w:hAnsi="Arial"/>
        <w:sz w:val="16"/>
      </w:rPr>
    </w:pPr>
  </w:p>
  <w:p w:rsidR="00BE477D" w:rsidRPr="00102341" w:rsidRDefault="00CA6A6C">
    <w:pPr>
      <w:pStyle w:val="Estndard"/>
      <w:spacing w:line="240" w:lineRule="atLeast"/>
      <w:ind w:left="993"/>
      <w:rPr>
        <w:lang w:val="fr-FR"/>
      </w:rPr>
    </w:pPr>
    <w:r>
      <w:rPr>
        <w:rStyle w:val="Tipusdelletraperdefectedelpargraf1"/>
        <w:rFonts w:ascii="Arial" w:hAnsi="Arial"/>
        <w:lang w:val="ca-ES"/>
      </w:rPr>
      <w:t>Generalitat de Catalunya</w:t>
    </w:r>
  </w:p>
  <w:p w:rsidR="00BE477D" w:rsidRPr="00102341" w:rsidRDefault="00CA6A6C">
    <w:pPr>
      <w:pStyle w:val="Estndard"/>
      <w:tabs>
        <w:tab w:val="left" w:pos="2145"/>
        <w:tab w:val="left" w:pos="3297"/>
        <w:tab w:val="left" w:pos="4449"/>
        <w:tab w:val="right" w:pos="4679"/>
        <w:tab w:val="left" w:pos="4821"/>
        <w:tab w:val="left" w:pos="5601"/>
        <w:tab w:val="left" w:pos="6753"/>
        <w:tab w:val="left" w:pos="7905"/>
        <w:tab w:val="left" w:pos="9057"/>
        <w:tab w:val="left" w:pos="10209"/>
      </w:tabs>
      <w:spacing w:line="240" w:lineRule="atLeast"/>
      <w:ind w:left="993"/>
      <w:rPr>
        <w:lang w:val="fr-FR"/>
      </w:rPr>
    </w:pPr>
    <w:r>
      <w:rPr>
        <w:rStyle w:val="Tipusdelletraperdefectedelpargraf1"/>
        <w:rFonts w:ascii="Arial" w:hAnsi="Arial"/>
        <w:b/>
        <w:sz w:val="20"/>
        <w:lang w:val="ca-ES"/>
      </w:rPr>
      <w:t>Departament d'Ensenyament</w:t>
    </w:r>
  </w:p>
  <w:p w:rsidR="00BE477D" w:rsidRPr="00102341" w:rsidRDefault="00CA6A6C">
    <w:pPr>
      <w:pStyle w:val="Estndard"/>
      <w:tabs>
        <w:tab w:val="left" w:pos="2145"/>
        <w:tab w:val="left" w:pos="3297"/>
        <w:tab w:val="left" w:pos="4449"/>
        <w:tab w:val="right" w:pos="4679"/>
        <w:tab w:val="left" w:pos="4821"/>
        <w:tab w:val="left" w:pos="5601"/>
        <w:tab w:val="left" w:pos="6753"/>
        <w:tab w:val="left" w:pos="7905"/>
        <w:tab w:val="left" w:pos="9057"/>
        <w:tab w:val="left" w:pos="10209"/>
      </w:tabs>
      <w:spacing w:line="240" w:lineRule="atLeast"/>
      <w:ind w:left="993"/>
      <w:rPr>
        <w:lang w:val="fr-FR"/>
      </w:rPr>
    </w:pPr>
    <w:r>
      <w:rPr>
        <w:rStyle w:val="Tipusdelletraperdefectedelpargraf1"/>
        <w:rFonts w:ascii="Arial" w:hAnsi="Arial"/>
        <w:b/>
        <w:sz w:val="20"/>
        <w:lang w:val="ca-ES"/>
      </w:rPr>
      <w:t>Institut Narcís Oller</w:t>
    </w:r>
  </w:p>
  <w:p w:rsidR="00BE477D" w:rsidRDefault="00CA6A6C">
    <w:pPr>
      <w:pStyle w:val="Capalera1"/>
      <w:tabs>
        <w:tab w:val="clear" w:pos="4252"/>
        <w:tab w:val="clear" w:pos="8504"/>
        <w:tab w:val="left" w:pos="1560"/>
        <w:tab w:val="right" w:pos="9497"/>
      </w:tabs>
      <w:spacing w:line="140" w:lineRule="exact"/>
      <w:ind w:left="993"/>
    </w:pPr>
    <w:r>
      <w:rPr>
        <w:rStyle w:val="Tipusdelletraperdefectedelpargraf1"/>
        <w:color w:val="000000"/>
        <w:sz w:val="14"/>
      </w:rPr>
      <w:t>Carrer Francesc Gumà Ferran, 1</w:t>
    </w:r>
  </w:p>
  <w:p w:rsidR="00BE477D" w:rsidRDefault="00CA6A6C">
    <w:pPr>
      <w:pStyle w:val="Capalera1"/>
      <w:tabs>
        <w:tab w:val="clear" w:pos="4252"/>
        <w:tab w:val="clear" w:pos="8504"/>
        <w:tab w:val="left" w:pos="1560"/>
        <w:tab w:val="right" w:pos="9497"/>
      </w:tabs>
      <w:spacing w:line="140" w:lineRule="exact"/>
      <w:ind w:left="993"/>
    </w:pPr>
    <w:r>
      <w:rPr>
        <w:rStyle w:val="Tipusdelletraperdefectedelpargraf1"/>
        <w:color w:val="000000"/>
        <w:sz w:val="14"/>
      </w:rPr>
      <w:t>43800 Valls</w:t>
    </w:r>
  </w:p>
  <w:p w:rsidR="00BE477D" w:rsidRDefault="00CA6A6C">
    <w:pPr>
      <w:pStyle w:val="Capalera1"/>
      <w:tabs>
        <w:tab w:val="clear" w:pos="4252"/>
        <w:tab w:val="clear" w:pos="8504"/>
        <w:tab w:val="left" w:pos="1560"/>
        <w:tab w:val="right" w:pos="9497"/>
      </w:tabs>
      <w:spacing w:line="140" w:lineRule="exact"/>
      <w:ind w:left="993"/>
    </w:pPr>
    <w:r>
      <w:rPr>
        <w:rStyle w:val="Tipusdelletraperdefectedelpargraf1"/>
        <w:color w:val="000000"/>
        <w:sz w:val="14"/>
      </w:rPr>
      <w:t>Tel. 977 601094</w:t>
    </w:r>
  </w:p>
  <w:p w:rsidR="00BE477D" w:rsidRDefault="00CA6A6C">
    <w:pPr>
      <w:pStyle w:val="Capalera1"/>
      <w:tabs>
        <w:tab w:val="clear" w:pos="4252"/>
        <w:tab w:val="clear" w:pos="8504"/>
        <w:tab w:val="left" w:pos="1560"/>
        <w:tab w:val="right" w:pos="9497"/>
      </w:tabs>
      <w:spacing w:line="140" w:lineRule="exact"/>
      <w:ind w:left="993"/>
    </w:pPr>
    <w:r>
      <w:rPr>
        <w:rStyle w:val="Tipusdelletraperdefectedelpargraf1"/>
        <w:color w:val="000000"/>
        <w:sz w:val="14"/>
      </w:rPr>
      <w:t>Fax 977 605605</w:t>
    </w:r>
  </w:p>
  <w:p w:rsidR="00BE477D" w:rsidRDefault="00CA6A6C">
    <w:pPr>
      <w:pStyle w:val="Capalera1"/>
      <w:tabs>
        <w:tab w:val="clear" w:pos="4252"/>
        <w:tab w:val="clear" w:pos="8504"/>
        <w:tab w:val="left" w:pos="1560"/>
        <w:tab w:val="right" w:pos="9497"/>
      </w:tabs>
      <w:spacing w:line="140" w:lineRule="exact"/>
      <w:ind w:left="993"/>
    </w:pPr>
    <w:r>
      <w:rPr>
        <w:rStyle w:val="Tipusdelletraperdefectedelpargraf1"/>
        <w:color w:val="000000"/>
        <w:sz w:val="14"/>
      </w:rPr>
      <w:t>e3004608@xtec.cat</w:t>
    </w:r>
  </w:p>
  <w:p w:rsidR="00BE477D" w:rsidRDefault="00E67C17">
    <w:pPr>
      <w:pStyle w:val="Capalera1"/>
      <w:tabs>
        <w:tab w:val="clear" w:pos="4252"/>
        <w:tab w:val="left" w:pos="567"/>
      </w:tabs>
      <w:spacing w:line="140" w:lineRule="exact"/>
      <w:rPr>
        <w:rFonts w:ascii="Helvetica Light*" w:hAnsi="Helvetica Light*"/>
        <w:sz w:val="16"/>
      </w:rPr>
    </w:pPr>
  </w:p>
  <w:p w:rsidR="00BE477D" w:rsidRDefault="00E67C17">
    <w:pPr>
      <w:pStyle w:val="Capalera1"/>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C43"/>
    <w:multiLevelType w:val="multilevel"/>
    <w:tmpl w:val="8A4C24AC"/>
    <w:styleLink w:val="WW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4100094"/>
    <w:multiLevelType w:val="multilevel"/>
    <w:tmpl w:val="BA12F2F0"/>
    <w:styleLink w:val="WWNum10"/>
    <w:lvl w:ilvl="0">
      <w:start w:val="1"/>
      <w:numFmt w:val="decimal"/>
      <w:lvlText w:val="%1."/>
      <w:lvlJc w:val="left"/>
      <w:rPr>
        <w:rFonts w:eastAsia="Calibri"/>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ECA0381"/>
    <w:multiLevelType w:val="multilevel"/>
    <w:tmpl w:val="1A94F438"/>
    <w:styleLink w:val="WWNum3"/>
    <w:lvl w:ilvl="0">
      <w:numFmt w:val="bullet"/>
      <w:lvlText w:val=""/>
      <w:lvlJc w:val="left"/>
      <w:rPr>
        <w:rFonts w:ascii="Symbol" w:hAnsi="Symbol" w:cs="Symbol"/>
        <w:b/>
      </w:rPr>
    </w:lvl>
    <w:lvl w:ilvl="1">
      <w:start w:val="1"/>
      <w:numFmt w:val="lowerLetter"/>
      <w:lvlText w:val="%2."/>
      <w:lvlJc w:val="left"/>
    </w:lvl>
    <w:lvl w:ilvl="2">
      <w:numFmt w:val="bullet"/>
      <w:lvlText w:val="-"/>
      <w:lvlJc w:val="left"/>
      <w:rPr>
        <w:rFonts w:ascii="Calibri" w:hAnsi="Calibri" w:cs="TimesNewRoman"/>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DEB65B1"/>
    <w:multiLevelType w:val="multilevel"/>
    <w:tmpl w:val="1AE64134"/>
    <w:styleLink w:val="WWNum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248E0BC4"/>
    <w:multiLevelType w:val="multilevel"/>
    <w:tmpl w:val="0DCCAE7E"/>
    <w:styleLink w:val="WWNum12"/>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27A522E9"/>
    <w:multiLevelType w:val="multilevel"/>
    <w:tmpl w:val="E4E85276"/>
    <w:styleLink w:val="WWNum9"/>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2B7E40C5"/>
    <w:multiLevelType w:val="multilevel"/>
    <w:tmpl w:val="F2F43958"/>
    <w:styleLink w:val="WWNum8"/>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31014063"/>
    <w:multiLevelType w:val="multilevel"/>
    <w:tmpl w:val="9160770C"/>
    <w:styleLink w:val="Sensel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37B96086"/>
    <w:multiLevelType w:val="multilevel"/>
    <w:tmpl w:val="A198C9CE"/>
    <w:styleLink w:val="WWNum7"/>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38AA0E1F"/>
    <w:multiLevelType w:val="multilevel"/>
    <w:tmpl w:val="BAEC5F9C"/>
    <w:styleLink w:val="WWNum6"/>
    <w:lvl w:ilvl="0">
      <w:start w:val="1"/>
      <w:numFmt w:val="decimal"/>
      <w:lvlText w:val="%1."/>
      <w:lvlJc w:val="left"/>
      <w:rPr>
        <w:rFonts w:eastAsia="Calibri"/>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418848B9"/>
    <w:multiLevelType w:val="multilevel"/>
    <w:tmpl w:val="58DC6B3C"/>
    <w:styleLink w:val="WWNum11"/>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44D61798"/>
    <w:multiLevelType w:val="multilevel"/>
    <w:tmpl w:val="D3D4F7B8"/>
    <w:styleLink w:val="WWNum4"/>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464C0307"/>
    <w:multiLevelType w:val="multilevel"/>
    <w:tmpl w:val="8BD8723A"/>
    <w:styleLink w:val="WWNum1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4DDB1D21"/>
    <w:multiLevelType w:val="multilevel"/>
    <w:tmpl w:val="647C473C"/>
    <w:styleLink w:val="WWNum2"/>
    <w:lvl w:ilvl="0">
      <w:start w:val="1"/>
      <w:numFmt w:val="decimal"/>
      <w:lvlText w:val="%1."/>
      <w:lvlJc w:val="left"/>
      <w:rPr>
        <w:b/>
        <w:color w:val="auto"/>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529A17C7"/>
    <w:multiLevelType w:val="multilevel"/>
    <w:tmpl w:val="D2BE6ECA"/>
    <w:styleLink w:val="WWNum1"/>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nsid w:val="545C1B42"/>
    <w:multiLevelType w:val="multilevel"/>
    <w:tmpl w:val="DB4C80EE"/>
    <w:styleLink w:val="WWNum14"/>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nsid w:val="67C00760"/>
    <w:multiLevelType w:val="multilevel"/>
    <w:tmpl w:val="28CA555C"/>
    <w:styleLink w:val="WWNum15"/>
    <w:lvl w:ilvl="0">
      <w:numFmt w:val="bullet"/>
      <w:lvlText w:val="o"/>
      <w:lvlJc w:val="left"/>
      <w:rPr>
        <w:rFonts w:ascii="Courier New" w:hAnsi="Courier New" w:cs="Courier New"/>
      </w:rPr>
    </w:lvl>
    <w:lvl w:ilvl="1">
      <w:start w:val="1"/>
      <w:numFmt w:val="lowerLetter"/>
      <w:lvlText w:val="%2."/>
      <w:lvlJc w:val="left"/>
    </w:lvl>
    <w:lvl w:ilvl="2">
      <w:numFmt w:val="bullet"/>
      <w:lvlText w:val="-"/>
      <w:lvlJc w:val="left"/>
      <w:rPr>
        <w:rFonts w:ascii="Calibri" w:hAnsi="Calibri" w:cs="TimesNewRoman"/>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781E7301"/>
    <w:multiLevelType w:val="multilevel"/>
    <w:tmpl w:val="86F4D316"/>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7"/>
  </w:num>
  <w:num w:numId="2">
    <w:abstractNumId w:val="14"/>
  </w:num>
  <w:num w:numId="3">
    <w:abstractNumId w:val="13"/>
  </w:num>
  <w:num w:numId="4">
    <w:abstractNumId w:val="2"/>
  </w:num>
  <w:num w:numId="5">
    <w:abstractNumId w:val="11"/>
  </w:num>
  <w:num w:numId="6">
    <w:abstractNumId w:val="17"/>
  </w:num>
  <w:num w:numId="7">
    <w:abstractNumId w:val="9"/>
  </w:num>
  <w:num w:numId="8">
    <w:abstractNumId w:val="8"/>
  </w:num>
  <w:num w:numId="9">
    <w:abstractNumId w:val="6"/>
  </w:num>
  <w:num w:numId="10">
    <w:abstractNumId w:val="5"/>
  </w:num>
  <w:num w:numId="11">
    <w:abstractNumId w:val="1"/>
  </w:num>
  <w:num w:numId="12">
    <w:abstractNumId w:val="10"/>
  </w:num>
  <w:num w:numId="13">
    <w:abstractNumId w:val="4"/>
  </w:num>
  <w:num w:numId="14">
    <w:abstractNumId w:val="12"/>
  </w:num>
  <w:num w:numId="15">
    <w:abstractNumId w:val="15"/>
  </w:num>
  <w:num w:numId="16">
    <w:abstractNumId w:val="16"/>
  </w:num>
  <w:num w:numId="17">
    <w:abstractNumId w:val="0"/>
  </w:num>
  <w:num w:numId="18">
    <w:abstractNumId w:val="3"/>
  </w:num>
  <w:num w:numId="19">
    <w:abstractNumId w:val="1"/>
    <w:lvlOverride w:ilvl="0">
      <w:startOverride w:val="1"/>
    </w:lvlOverride>
  </w:num>
  <w:num w:numId="20">
    <w:abstractNumId w:val="13"/>
    <w:lvlOverride w:ilvl="0">
      <w:startOverride w:val="1"/>
    </w:lvlOverride>
  </w:num>
  <w:num w:numId="21">
    <w:abstractNumId w:val="10"/>
    <w:lvlOverride w:ilvl="0">
      <w:startOverride w:val="4"/>
    </w:lvlOverride>
  </w:num>
  <w:num w:numId="22">
    <w:abstractNumId w:val="8"/>
  </w:num>
  <w:num w:numId="23">
    <w:abstractNumId w:val="12"/>
  </w:num>
  <w:num w:numId="24">
    <w:abstractNumId w:val="4"/>
  </w:num>
  <w:num w:numId="25">
    <w:abstractNumId w:val="15"/>
  </w:num>
  <w:num w:numId="26">
    <w:abstractNumId w:val="6"/>
  </w:num>
  <w:num w:numId="27">
    <w:abstractNumId w:val="16"/>
  </w:num>
  <w:num w:numId="28">
    <w:abstractNumId w:val="2"/>
  </w:num>
  <w:num w:numId="29">
    <w:abstractNumId w:val="5"/>
  </w:num>
  <w:num w:numId="30">
    <w:abstractNumId w:val="11"/>
  </w:num>
  <w:num w:numId="31">
    <w:abstractNumId w:val="10"/>
    <w:lvlOverride w:ilvl="0">
      <w:startOverride w:val="4"/>
    </w:lvlOverride>
  </w:num>
  <w:num w:numId="32">
    <w:abstractNumId w:val="11"/>
  </w:num>
  <w:num w:numId="33">
    <w:abstractNumId w:val="14"/>
  </w:num>
  <w:num w:numId="34">
    <w:abstractNumId w:val="10"/>
    <w:lvlOverride w:ilvl="0">
      <w:startOverride w:val="4"/>
    </w:lvlOverride>
  </w:num>
  <w:num w:numId="35">
    <w:abstractNumId w:val="17"/>
    <w:lvlOverride w:ilvl="0">
      <w:startOverride w:val="1"/>
    </w:lvlOverride>
  </w:num>
  <w:num w:numId="3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741F6"/>
    <w:rsid w:val="00102341"/>
    <w:rsid w:val="002B1A33"/>
    <w:rsid w:val="00CA6A6C"/>
    <w:rsid w:val="00E67C17"/>
    <w:rsid w:val="00F74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ca-ES" w:eastAsia="ca-E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ol11">
    <w:name w:val="Títol 11"/>
    <w:basedOn w:val="Standard"/>
    <w:next w:val="Standard"/>
    <w:pPr>
      <w:pBdr>
        <w:bottom w:val="single" w:sz="12" w:space="1" w:color="365F91"/>
      </w:pBdr>
      <w:spacing w:before="600" w:after="80"/>
      <w:ind w:firstLine="0"/>
      <w:outlineLvl w:val="0"/>
    </w:pPr>
    <w:rPr>
      <w:rFonts w:ascii="Cambria" w:hAnsi="Cambria"/>
      <w:b/>
      <w:bCs/>
      <w:color w:val="365F91"/>
      <w:sz w:val="24"/>
      <w:szCs w:val="24"/>
    </w:rPr>
  </w:style>
  <w:style w:type="paragraph" w:customStyle="1" w:styleId="Ttol21">
    <w:name w:val="Títol 21"/>
    <w:basedOn w:val="Standard"/>
    <w:next w:val="Standard"/>
    <w:pPr>
      <w:pBdr>
        <w:bottom w:val="single" w:sz="8" w:space="1" w:color="4F81BD"/>
      </w:pBdr>
      <w:spacing w:before="200" w:after="80"/>
      <w:ind w:firstLine="0"/>
      <w:outlineLvl w:val="1"/>
    </w:pPr>
    <w:rPr>
      <w:rFonts w:ascii="Cambria" w:hAnsi="Cambria"/>
      <w:color w:val="365F91"/>
      <w:sz w:val="24"/>
      <w:szCs w:val="24"/>
    </w:rPr>
  </w:style>
  <w:style w:type="paragraph" w:customStyle="1" w:styleId="Ttol31">
    <w:name w:val="Títol 31"/>
    <w:basedOn w:val="Standard"/>
    <w:next w:val="Standard"/>
    <w:pPr>
      <w:pBdr>
        <w:bottom w:val="single" w:sz="4" w:space="1" w:color="95B3D7"/>
      </w:pBdr>
      <w:spacing w:before="200" w:after="80"/>
      <w:ind w:firstLine="0"/>
      <w:outlineLvl w:val="2"/>
    </w:pPr>
    <w:rPr>
      <w:rFonts w:ascii="Cambria" w:hAnsi="Cambria"/>
      <w:color w:val="4F81BD"/>
      <w:sz w:val="24"/>
      <w:szCs w:val="24"/>
    </w:rPr>
  </w:style>
  <w:style w:type="paragraph" w:customStyle="1" w:styleId="Ttol41">
    <w:name w:val="Títol 41"/>
    <w:basedOn w:val="Standard"/>
    <w:next w:val="Standard"/>
    <w:pPr>
      <w:pBdr>
        <w:bottom w:val="single" w:sz="4" w:space="2" w:color="B8CCE4"/>
      </w:pBdr>
      <w:spacing w:before="200" w:after="80"/>
      <w:ind w:firstLine="0"/>
      <w:outlineLvl w:val="3"/>
    </w:pPr>
    <w:rPr>
      <w:rFonts w:ascii="Cambria" w:hAnsi="Cambria"/>
      <w:i/>
      <w:iCs/>
      <w:color w:val="4F81BD"/>
      <w:sz w:val="24"/>
      <w:szCs w:val="24"/>
    </w:rPr>
  </w:style>
  <w:style w:type="paragraph" w:customStyle="1" w:styleId="Ttol51">
    <w:name w:val="Títol 51"/>
    <w:basedOn w:val="Standard"/>
    <w:next w:val="Standard"/>
    <w:pPr>
      <w:spacing w:before="200" w:after="80"/>
      <w:ind w:firstLine="0"/>
      <w:outlineLvl w:val="4"/>
    </w:pPr>
    <w:rPr>
      <w:rFonts w:ascii="Cambria" w:hAnsi="Cambria"/>
      <w:color w:val="4F81BD"/>
      <w:sz w:val="20"/>
      <w:szCs w:val="20"/>
    </w:rPr>
  </w:style>
  <w:style w:type="paragraph" w:customStyle="1" w:styleId="Ttol61">
    <w:name w:val="Títol 61"/>
    <w:basedOn w:val="Standard"/>
    <w:next w:val="Standard"/>
    <w:pPr>
      <w:spacing w:before="280" w:after="100"/>
      <w:ind w:firstLine="0"/>
      <w:outlineLvl w:val="5"/>
    </w:pPr>
    <w:rPr>
      <w:rFonts w:ascii="Cambria" w:hAnsi="Cambria"/>
      <w:i/>
      <w:iCs/>
      <w:color w:val="4F81BD"/>
      <w:sz w:val="20"/>
      <w:szCs w:val="20"/>
    </w:rPr>
  </w:style>
  <w:style w:type="paragraph" w:customStyle="1" w:styleId="Ttol71">
    <w:name w:val="Títol 71"/>
    <w:basedOn w:val="Standard"/>
    <w:next w:val="Standard"/>
    <w:pPr>
      <w:spacing w:before="320" w:after="100"/>
      <w:ind w:firstLine="0"/>
      <w:outlineLvl w:val="6"/>
    </w:pPr>
    <w:rPr>
      <w:rFonts w:ascii="Cambria" w:hAnsi="Cambria"/>
      <w:b/>
      <w:bCs/>
      <w:color w:val="9BBB59"/>
      <w:sz w:val="20"/>
      <w:szCs w:val="20"/>
    </w:rPr>
  </w:style>
  <w:style w:type="paragraph" w:customStyle="1" w:styleId="Ttol81">
    <w:name w:val="Títol 81"/>
    <w:basedOn w:val="Standard"/>
    <w:next w:val="Standard"/>
    <w:pPr>
      <w:spacing w:before="320" w:after="100"/>
      <w:ind w:firstLine="0"/>
      <w:outlineLvl w:val="7"/>
    </w:pPr>
    <w:rPr>
      <w:rFonts w:ascii="Cambria" w:hAnsi="Cambria"/>
      <w:b/>
      <w:bCs/>
      <w:i/>
      <w:iCs/>
      <w:color w:val="9BBB59"/>
      <w:sz w:val="20"/>
      <w:szCs w:val="20"/>
    </w:rPr>
  </w:style>
  <w:style w:type="paragraph" w:customStyle="1" w:styleId="Ttol91">
    <w:name w:val="Títol 91"/>
    <w:basedOn w:val="Standard"/>
    <w:next w:val="Standard"/>
    <w:pPr>
      <w:spacing w:before="320" w:after="100"/>
      <w:ind w:firstLine="0"/>
      <w:outlineLvl w:val="8"/>
    </w:pPr>
    <w:rPr>
      <w:rFonts w:ascii="Cambria" w:hAnsi="Cambria"/>
      <w:i/>
      <w:iCs/>
      <w:color w:val="9BBB59"/>
      <w:sz w:val="20"/>
      <w:szCs w:val="20"/>
    </w:rPr>
  </w:style>
  <w:style w:type="character" w:customStyle="1" w:styleId="Tipusdelletraperdefectedelpargraf1">
    <w:name w:val="Tipus de lletra per defecte del paràgraf1"/>
  </w:style>
  <w:style w:type="paragraph" w:customStyle="1" w:styleId="Standard">
    <w:name w:val="Standard"/>
    <w:pPr>
      <w:widowControl/>
      <w:suppressAutoHyphens/>
      <w:ind w:firstLine="360"/>
    </w:pPr>
    <w:rPr>
      <w:szCs w:val="22"/>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customStyle="1" w:styleId="Llista1">
    <w:name w:val="Llista1"/>
    <w:basedOn w:val="Textbody"/>
    <w:rPr>
      <w:rFonts w:cs="Arial"/>
    </w:rPr>
  </w:style>
  <w:style w:type="paragraph" w:customStyle="1" w:styleId="Llegenda1">
    <w:name w:val="Llegenda1"/>
    <w:basedOn w:val="Standard"/>
    <w:next w:val="Standard"/>
    <w:rPr>
      <w:b/>
      <w:bCs/>
      <w:sz w:val="18"/>
      <w:szCs w:val="18"/>
    </w:rPr>
  </w:style>
  <w:style w:type="paragraph" w:customStyle="1" w:styleId="Index">
    <w:name w:val="Index"/>
    <w:basedOn w:val="Standard"/>
    <w:pPr>
      <w:suppressLineNumbers/>
    </w:pPr>
    <w:rPr>
      <w:rFonts w:cs="Arial"/>
    </w:rPr>
  </w:style>
  <w:style w:type="paragraph" w:customStyle="1" w:styleId="Estndard">
    <w:name w:val="Estàndard"/>
    <w:pPr>
      <w:widowControl/>
      <w:suppressAutoHyphens/>
      <w:ind w:firstLine="360"/>
    </w:pPr>
    <w:rPr>
      <w:rFonts w:ascii="Times New Roman" w:hAnsi="Times New Roman"/>
      <w:color w:val="000000"/>
      <w:sz w:val="24"/>
      <w:szCs w:val="22"/>
      <w:lang w:val="es-ES" w:eastAsia="es-ES"/>
    </w:rPr>
  </w:style>
  <w:style w:type="paragraph" w:customStyle="1" w:styleId="Capalera1">
    <w:name w:val="Capçalera1"/>
    <w:basedOn w:val="Standard"/>
    <w:pPr>
      <w:tabs>
        <w:tab w:val="center" w:pos="4252"/>
        <w:tab w:val="right" w:pos="8504"/>
      </w:tabs>
    </w:pPr>
  </w:style>
  <w:style w:type="paragraph" w:customStyle="1" w:styleId="Peu1">
    <w:name w:val="Peu1"/>
    <w:basedOn w:val="Standard"/>
    <w:pPr>
      <w:tabs>
        <w:tab w:val="center" w:pos="4252"/>
        <w:tab w:val="right" w:pos="8504"/>
      </w:tabs>
    </w:pPr>
  </w:style>
  <w:style w:type="paragraph" w:customStyle="1" w:styleId="Estndard0">
    <w:name w:val="Est&lt;/`&gt;ndard"/>
    <w:pPr>
      <w:widowControl/>
      <w:suppressAutoHyphens/>
      <w:ind w:firstLine="360"/>
    </w:pPr>
    <w:rPr>
      <w:rFonts w:ascii="Times New Roman" w:hAnsi="Times New Roman"/>
      <w:color w:val="000000"/>
      <w:sz w:val="24"/>
      <w:szCs w:val="22"/>
      <w:lang w:val="en-US" w:eastAsia="es-ES"/>
    </w:rPr>
  </w:style>
  <w:style w:type="paragraph" w:customStyle="1" w:styleId="Simple">
    <w:name w:val="Simple"/>
    <w:pPr>
      <w:widowControl/>
      <w:suppressAutoHyphens/>
      <w:ind w:firstLine="360"/>
    </w:pPr>
    <w:rPr>
      <w:rFonts w:ascii="Times New Roman" w:hAnsi="Times New Roman"/>
      <w:color w:val="000000"/>
      <w:sz w:val="24"/>
      <w:szCs w:val="22"/>
      <w:lang w:val="en-US" w:eastAsia="es-ES"/>
    </w:rPr>
  </w:style>
  <w:style w:type="paragraph" w:customStyle="1" w:styleId="Smmboltipog">
    <w:name w:val="S&lt;/m&gt;mbol tipog."/>
    <w:pPr>
      <w:widowControl/>
      <w:suppressAutoHyphens/>
      <w:ind w:left="289" w:hanging="289"/>
    </w:pPr>
    <w:rPr>
      <w:rFonts w:ascii="Times New Roman" w:hAnsi="Times New Roman"/>
      <w:color w:val="000000"/>
      <w:sz w:val="24"/>
      <w:szCs w:val="22"/>
      <w:lang w:val="en-US" w:eastAsia="es-ES"/>
    </w:rPr>
  </w:style>
  <w:style w:type="paragraph" w:customStyle="1" w:styleId="Smmboltip1">
    <w:name w:val="S&lt;/m&gt;mbol tip. 1"/>
    <w:pPr>
      <w:widowControl/>
      <w:suppressAutoHyphens/>
      <w:ind w:firstLine="360"/>
    </w:pPr>
    <w:rPr>
      <w:rFonts w:ascii="Times New Roman" w:hAnsi="Times New Roman"/>
      <w:color w:val="000000"/>
      <w:sz w:val="24"/>
      <w:szCs w:val="22"/>
      <w:lang w:val="en-US" w:eastAsia="es-ES"/>
    </w:rPr>
  </w:style>
  <w:style w:type="paragraph" w:customStyle="1" w:styleId="Llistanzms">
    <w:name w:val="Llista n&lt;/z&gt;ms"/>
    <w:pPr>
      <w:widowControl/>
      <w:tabs>
        <w:tab w:val="left" w:pos="578"/>
      </w:tabs>
      <w:suppressAutoHyphens/>
      <w:ind w:firstLine="360"/>
    </w:pPr>
    <w:rPr>
      <w:rFonts w:ascii="Times New Roman" w:hAnsi="Times New Roman"/>
      <w:color w:val="000000"/>
      <w:sz w:val="24"/>
      <w:szCs w:val="22"/>
      <w:lang w:val="en-US" w:eastAsia="es-ES"/>
    </w:rPr>
  </w:style>
  <w:style w:type="paragraph" w:customStyle="1" w:styleId="Subcapgal">
    <w:name w:val="Subcap&lt;/g&gt;al"/>
    <w:pPr>
      <w:widowControl/>
      <w:suppressAutoHyphens/>
      <w:ind w:firstLine="360"/>
    </w:pPr>
    <w:rPr>
      <w:rFonts w:ascii="Times New Roman" w:hAnsi="Times New Roman"/>
      <w:b/>
      <w:i/>
      <w:color w:val="000000"/>
      <w:sz w:val="24"/>
      <w:szCs w:val="22"/>
      <w:lang w:val="en-US" w:eastAsia="es-ES"/>
    </w:rPr>
  </w:style>
  <w:style w:type="paragraph" w:customStyle="1" w:styleId="Tmtol">
    <w:name w:val="T&lt;/m&gt;tol"/>
    <w:pPr>
      <w:widowControl/>
      <w:suppressAutoHyphens/>
      <w:ind w:firstLine="360"/>
      <w:jc w:val="center"/>
    </w:pPr>
    <w:rPr>
      <w:rFonts w:ascii="Arial" w:hAnsi="Arial"/>
      <w:b/>
      <w:color w:val="000000"/>
      <w:sz w:val="36"/>
      <w:szCs w:val="22"/>
      <w:lang w:val="en-US" w:eastAsia="es-ES"/>
    </w:rPr>
  </w:style>
  <w:style w:type="paragraph" w:customStyle="1" w:styleId="Capgalera">
    <w:name w:val="Cap&lt;/g&gt;alera"/>
    <w:pPr>
      <w:widowControl/>
      <w:suppressAutoHyphens/>
      <w:ind w:firstLine="360"/>
    </w:pPr>
    <w:rPr>
      <w:rFonts w:ascii="Times New Roman" w:hAnsi="Times New Roman"/>
      <w:color w:val="000000"/>
      <w:sz w:val="24"/>
      <w:szCs w:val="22"/>
      <w:lang w:val="en-US" w:eastAsia="es-ES"/>
    </w:rPr>
  </w:style>
  <w:style w:type="paragraph" w:customStyle="1" w:styleId="Peudepgina">
    <w:name w:val="Peu de p&lt;/`&gt;gina"/>
    <w:pPr>
      <w:widowControl/>
      <w:suppressAutoHyphens/>
      <w:ind w:firstLine="360"/>
    </w:pPr>
    <w:rPr>
      <w:rFonts w:ascii="Times New Roman" w:hAnsi="Times New Roman"/>
      <w:color w:val="000000"/>
      <w:sz w:val="24"/>
      <w:szCs w:val="22"/>
      <w:lang w:val="en-US" w:eastAsia="es-ES"/>
    </w:rPr>
  </w:style>
  <w:style w:type="paragraph" w:customStyle="1" w:styleId="Estandar">
    <w:name w:val="Est&lt;/a&gt;ndar"/>
    <w:pPr>
      <w:widowControl/>
      <w:suppressAutoHyphens/>
      <w:ind w:firstLine="360"/>
    </w:pPr>
    <w:rPr>
      <w:rFonts w:ascii="Times New Roman" w:hAnsi="Times New Roman"/>
      <w:color w:val="000000"/>
      <w:sz w:val="24"/>
      <w:szCs w:val="22"/>
      <w:lang w:val="en-US" w:eastAsia="es-ES"/>
    </w:rPr>
  </w:style>
  <w:style w:type="paragraph" w:customStyle="1" w:styleId="Textdetaula">
    <w:name w:val="Text de taula"/>
    <w:pPr>
      <w:widowControl/>
      <w:suppressAutoHyphens/>
      <w:ind w:firstLine="360"/>
    </w:pPr>
    <w:rPr>
      <w:rFonts w:ascii="Times New Roman" w:hAnsi="Times New Roman"/>
      <w:color w:val="000000"/>
      <w:sz w:val="24"/>
      <w:szCs w:val="22"/>
      <w:lang w:val="en-US" w:eastAsia="es-ES"/>
    </w:rPr>
  </w:style>
  <w:style w:type="paragraph" w:customStyle="1" w:styleId="institut">
    <w:name w:val="institut"/>
    <w:pPr>
      <w:widowControl/>
      <w:suppressAutoHyphens/>
      <w:ind w:firstLine="360"/>
    </w:pPr>
    <w:rPr>
      <w:rFonts w:ascii="Times New Roman" w:hAnsi="Times New Roman"/>
      <w:color w:val="000000"/>
      <w:sz w:val="24"/>
      <w:szCs w:val="22"/>
      <w:lang w:val="en-US" w:eastAsia="es-ES"/>
    </w:rPr>
  </w:style>
  <w:style w:type="paragraph" w:customStyle="1" w:styleId="Textoindependiente1">
    <w:name w:val="Texto independiente1"/>
    <w:pPr>
      <w:widowControl/>
      <w:suppressAutoHyphens/>
      <w:ind w:firstLine="360"/>
    </w:pPr>
    <w:rPr>
      <w:color w:val="000000"/>
      <w:sz w:val="24"/>
      <w:szCs w:val="22"/>
      <w:lang w:val="en-US" w:eastAsia="es-ES"/>
    </w:rPr>
  </w:style>
  <w:style w:type="paragraph" w:customStyle="1" w:styleId="Pargrafdellista1">
    <w:name w:val="Paràgraf de llista1"/>
    <w:basedOn w:val="Standard"/>
    <w:pPr>
      <w:ind w:left="720"/>
    </w:pPr>
  </w:style>
  <w:style w:type="paragraph" w:customStyle="1" w:styleId="Textdeglobus1">
    <w:name w:val="Text de globus1"/>
    <w:basedOn w:val="Standard"/>
    <w:rPr>
      <w:rFonts w:ascii="Tahoma" w:hAnsi="Tahoma"/>
      <w:sz w:val="16"/>
      <w:szCs w:val="16"/>
      <w:lang w:eastAsia="es-ES"/>
    </w:rPr>
  </w:style>
  <w:style w:type="paragraph" w:customStyle="1" w:styleId="Ttol1">
    <w:name w:val="Títol1"/>
    <w:basedOn w:val="Standard"/>
    <w:next w:val="Standard"/>
    <w:pPr>
      <w:pBdr>
        <w:top w:val="single" w:sz="8" w:space="10" w:color="A7BFDE"/>
        <w:bottom w:val="single" w:sz="24" w:space="15" w:color="9BBB59"/>
      </w:pBdr>
      <w:ind w:firstLine="0"/>
      <w:jc w:val="center"/>
    </w:pPr>
    <w:rPr>
      <w:rFonts w:ascii="Cambria" w:hAnsi="Cambria"/>
      <w:i/>
      <w:iCs/>
      <w:color w:val="243F60"/>
      <w:sz w:val="60"/>
      <w:szCs w:val="60"/>
    </w:rPr>
  </w:style>
  <w:style w:type="paragraph" w:customStyle="1" w:styleId="Subttol1">
    <w:name w:val="Subtítol1"/>
    <w:basedOn w:val="Standard"/>
    <w:next w:val="Standard"/>
    <w:pPr>
      <w:spacing w:before="200" w:after="900"/>
      <w:ind w:firstLine="0"/>
      <w:jc w:val="right"/>
    </w:pPr>
    <w:rPr>
      <w:i/>
      <w:iCs/>
      <w:sz w:val="24"/>
      <w:szCs w:val="24"/>
    </w:rPr>
  </w:style>
  <w:style w:type="paragraph" w:customStyle="1" w:styleId="Senseespaiat1">
    <w:name w:val="Sense espaiat1"/>
    <w:basedOn w:val="Standard"/>
    <w:pPr>
      <w:ind w:firstLine="0"/>
    </w:pPr>
  </w:style>
  <w:style w:type="paragraph" w:styleId="Cita">
    <w:name w:val="Quote"/>
    <w:basedOn w:val="Standard"/>
    <w:next w:val="Standard"/>
    <w:rPr>
      <w:rFonts w:ascii="Cambria" w:hAnsi="Cambria"/>
      <w:i/>
      <w:iCs/>
      <w:color w:val="5A5A5A"/>
      <w:sz w:val="20"/>
      <w:szCs w:val="20"/>
    </w:rPr>
  </w:style>
  <w:style w:type="paragraph" w:customStyle="1" w:styleId="Citaintensa1">
    <w:name w:val="Cita intensa1"/>
    <w:basedOn w:val="Standard"/>
    <w:next w:val="Standar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paragraph" w:customStyle="1" w:styleId="TtoldelIDC1">
    <w:name w:val="Títol de l'IDC1"/>
    <w:basedOn w:val="Ttol11"/>
    <w:next w:val="Standard"/>
    <w:rPr>
      <w:lang w:bidi="en-US"/>
    </w:rPr>
  </w:style>
  <w:style w:type="character" w:customStyle="1" w:styleId="TextodegloboCar">
    <w:name w:val="Texto de globo Car"/>
    <w:rPr>
      <w:rFonts w:ascii="Tahoma" w:hAnsi="Tahoma" w:cs="Tahoma"/>
      <w:sz w:val="16"/>
      <w:szCs w:val="16"/>
      <w:lang w:eastAsia="es-ES"/>
    </w:rPr>
  </w:style>
  <w:style w:type="character" w:customStyle="1" w:styleId="Ttulo1Car">
    <w:name w:val="Título 1 Car"/>
    <w:rPr>
      <w:rFonts w:ascii="Cambria" w:eastAsia="Times New Roman" w:hAnsi="Cambria" w:cs="Times New Roman"/>
      <w:b/>
      <w:bCs/>
      <w:color w:val="365F91"/>
      <w:sz w:val="24"/>
      <w:szCs w:val="24"/>
    </w:rPr>
  </w:style>
  <w:style w:type="character" w:customStyle="1" w:styleId="Ttulo2Car">
    <w:name w:val="Título 2 Car"/>
    <w:rPr>
      <w:rFonts w:ascii="Cambria" w:eastAsia="Times New Roman" w:hAnsi="Cambria" w:cs="Times New Roman"/>
      <w:color w:val="365F91"/>
      <w:sz w:val="24"/>
      <w:szCs w:val="24"/>
    </w:rPr>
  </w:style>
  <w:style w:type="character" w:customStyle="1" w:styleId="Ttulo3Car">
    <w:name w:val="Título 3 Car"/>
    <w:rPr>
      <w:rFonts w:ascii="Cambria" w:eastAsia="Times New Roman" w:hAnsi="Cambria" w:cs="Times New Roman"/>
      <w:color w:val="4F81BD"/>
      <w:sz w:val="24"/>
      <w:szCs w:val="24"/>
    </w:rPr>
  </w:style>
  <w:style w:type="character" w:customStyle="1" w:styleId="Ttulo4Car">
    <w:name w:val="Título 4 Car"/>
    <w:rPr>
      <w:rFonts w:ascii="Cambria" w:eastAsia="Times New Roman" w:hAnsi="Cambria" w:cs="Times New Roman"/>
      <w:i/>
      <w:iCs/>
      <w:color w:val="4F81BD"/>
      <w:sz w:val="24"/>
      <w:szCs w:val="24"/>
    </w:rPr>
  </w:style>
  <w:style w:type="character" w:customStyle="1" w:styleId="Ttulo5Car">
    <w:name w:val="Título 5 Car"/>
    <w:rPr>
      <w:rFonts w:ascii="Cambria" w:eastAsia="Times New Roman" w:hAnsi="Cambria" w:cs="Times New Roman"/>
      <w:color w:val="4F81BD"/>
    </w:rPr>
  </w:style>
  <w:style w:type="character" w:customStyle="1" w:styleId="Ttulo6Car">
    <w:name w:val="Título 6 Car"/>
    <w:rPr>
      <w:rFonts w:ascii="Cambria" w:eastAsia="Times New Roman" w:hAnsi="Cambria" w:cs="Times New Roman"/>
      <w:i/>
      <w:iCs/>
      <w:color w:val="4F81BD"/>
    </w:rPr>
  </w:style>
  <w:style w:type="character" w:customStyle="1" w:styleId="Ttulo7Car">
    <w:name w:val="Título 7 Car"/>
    <w:rPr>
      <w:rFonts w:ascii="Cambria" w:eastAsia="Times New Roman" w:hAnsi="Cambria" w:cs="Times New Roman"/>
      <w:b/>
      <w:bCs/>
      <w:color w:val="9BBB59"/>
      <w:sz w:val="20"/>
      <w:szCs w:val="20"/>
    </w:rPr>
  </w:style>
  <w:style w:type="character" w:customStyle="1" w:styleId="Ttulo8Car">
    <w:name w:val="Título 8 Car"/>
    <w:rPr>
      <w:rFonts w:ascii="Cambria" w:eastAsia="Times New Roman" w:hAnsi="Cambria" w:cs="Times New Roman"/>
      <w:b/>
      <w:bCs/>
      <w:i/>
      <w:iCs/>
      <w:color w:val="9BBB59"/>
      <w:sz w:val="20"/>
      <w:szCs w:val="20"/>
    </w:rPr>
  </w:style>
  <w:style w:type="character" w:customStyle="1" w:styleId="Ttulo9Car">
    <w:name w:val="Título 9 Car"/>
    <w:rPr>
      <w:rFonts w:ascii="Cambria" w:eastAsia="Times New Roman" w:hAnsi="Cambria" w:cs="Times New Roman"/>
      <w:i/>
      <w:iCs/>
      <w:color w:val="9BBB59"/>
      <w:sz w:val="20"/>
      <w:szCs w:val="20"/>
    </w:rPr>
  </w:style>
  <w:style w:type="character" w:customStyle="1" w:styleId="TtuloCar">
    <w:name w:val="Título Car"/>
    <w:rPr>
      <w:rFonts w:ascii="Cambria" w:eastAsia="Times New Roman" w:hAnsi="Cambria" w:cs="Times New Roman"/>
      <w:i/>
      <w:iCs/>
      <w:color w:val="243F60"/>
      <w:sz w:val="60"/>
      <w:szCs w:val="60"/>
    </w:rPr>
  </w:style>
  <w:style w:type="character" w:customStyle="1" w:styleId="SubttuloCar">
    <w:name w:val="Subtítulo Car"/>
    <w:rPr>
      <w:rFonts w:ascii="Calibri" w:hAnsi="Calibri"/>
      <w:i/>
      <w:iCs/>
      <w:sz w:val="24"/>
      <w:szCs w:val="24"/>
    </w:rPr>
  </w:style>
  <w:style w:type="character" w:customStyle="1" w:styleId="Textennegreta1">
    <w:name w:val="Text en negreta1"/>
    <w:rPr>
      <w:b/>
      <w:bCs/>
      <w:spacing w:val="0"/>
    </w:rPr>
  </w:style>
  <w:style w:type="character" w:customStyle="1" w:styleId="mfasi1">
    <w:name w:val="Èmfasi1"/>
    <w:rPr>
      <w:b/>
      <w:bCs/>
      <w:i/>
      <w:iCs/>
      <w:color w:val="5A5A5A"/>
    </w:rPr>
  </w:style>
  <w:style w:type="character" w:customStyle="1" w:styleId="SinespaciadoCar">
    <w:name w:val="Sin espaciado Car"/>
  </w:style>
  <w:style w:type="character" w:customStyle="1" w:styleId="CitaCar">
    <w:name w:val="Cita Car"/>
    <w:rPr>
      <w:rFonts w:ascii="Cambria" w:eastAsia="Times New Roman" w:hAnsi="Cambria" w:cs="Times New Roman"/>
      <w:i/>
      <w:iCs/>
      <w:color w:val="5A5A5A"/>
    </w:rPr>
  </w:style>
  <w:style w:type="character" w:customStyle="1" w:styleId="CitadestacadaCar">
    <w:name w:val="Cita destacada Car"/>
    <w:rPr>
      <w:rFonts w:ascii="Cambria" w:eastAsia="Times New Roman" w:hAnsi="Cambria" w:cs="Times New Roman"/>
      <w:i/>
      <w:iCs/>
      <w:color w:val="FFFFFF"/>
      <w:sz w:val="24"/>
      <w:szCs w:val="24"/>
      <w:shd w:val="clear" w:color="auto" w:fill="4F81BD"/>
    </w:rPr>
  </w:style>
  <w:style w:type="character" w:customStyle="1" w:styleId="mfasisubtil1">
    <w:name w:val="Èmfasi subtil1"/>
    <w:rPr>
      <w:i/>
      <w:iCs/>
      <w:color w:val="5A5A5A"/>
    </w:rPr>
  </w:style>
  <w:style w:type="character" w:customStyle="1" w:styleId="mfasiintens1">
    <w:name w:val="Èmfasi intens1"/>
    <w:rPr>
      <w:b/>
      <w:bCs/>
      <w:i/>
      <w:iCs/>
      <w:color w:val="4F81BD"/>
      <w:sz w:val="22"/>
      <w:szCs w:val="22"/>
    </w:rPr>
  </w:style>
  <w:style w:type="character" w:customStyle="1" w:styleId="Refernciasubtil1">
    <w:name w:val="Referència subtil1"/>
    <w:rPr>
      <w:color w:val="auto"/>
      <w:u w:val="single" w:color="9BBB59"/>
    </w:rPr>
  </w:style>
  <w:style w:type="character" w:customStyle="1" w:styleId="Refernciaintensa1">
    <w:name w:val="Referència intensa1"/>
    <w:rPr>
      <w:b/>
      <w:bCs/>
      <w:color w:val="76923C"/>
      <w:u w:val="single" w:color="9BBB59"/>
    </w:rPr>
  </w:style>
  <w:style w:type="character" w:customStyle="1" w:styleId="Ttoldelllibre1">
    <w:name w:val="Títol del llibre1"/>
    <w:rPr>
      <w:rFonts w:ascii="Cambria" w:eastAsia="Times New Roman" w:hAnsi="Cambria" w:cs="Times New Roman"/>
      <w:b/>
      <w:bCs/>
      <w:i/>
      <w:iCs/>
      <w:color w:val="auto"/>
    </w:rPr>
  </w:style>
  <w:style w:type="character" w:customStyle="1" w:styleId="PiedepginaCar">
    <w:name w:val="Pie de página Car"/>
    <w:rPr>
      <w:sz w:val="22"/>
      <w:szCs w:val="22"/>
    </w:rPr>
  </w:style>
  <w:style w:type="character" w:customStyle="1" w:styleId="EncabezadoCar">
    <w:name w:val="Encabezado Car"/>
    <w:rPr>
      <w:sz w:val="22"/>
      <w:szCs w:val="22"/>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b/>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b/>
    </w:rPr>
  </w:style>
  <w:style w:type="character" w:customStyle="1" w:styleId="ListLabel15">
    <w:name w:val="ListLabel 15"/>
    <w:rPr>
      <w:rFonts w:eastAsia="Times New Roman" w:cs="TimesNewRoman"/>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eastAsia="Times New Roman" w:cs="Arial"/>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b/>
    </w:rPr>
  </w:style>
  <w:style w:type="character" w:customStyle="1" w:styleId="ListLabel30">
    <w:name w:val="ListLabel 30"/>
    <w:rPr>
      <w:b/>
    </w:rPr>
  </w:style>
  <w:style w:type="character" w:customStyle="1" w:styleId="ListLabel31">
    <w:name w:val="ListLabel 31"/>
    <w:rPr>
      <w:rFonts w:eastAsia="Times New Roman" w:cs="Arial"/>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b/>
    </w:rPr>
  </w:style>
  <w:style w:type="character" w:customStyle="1" w:styleId="ListLabel36">
    <w:name w:val="ListLabel 36"/>
    <w:rPr>
      <w:b/>
    </w:rPr>
  </w:style>
  <w:style w:type="character" w:customStyle="1" w:styleId="ListLabel37">
    <w:name w:val="ListLabel 37"/>
    <w:rPr>
      <w:b/>
      <w:color w:val="auto"/>
      <w:sz w:val="20"/>
    </w:rPr>
  </w:style>
  <w:style w:type="character" w:customStyle="1" w:styleId="ListLabel38">
    <w:name w:val="ListLabel 38"/>
    <w:rPr>
      <w:b/>
      <w:color w:val="0070C0"/>
      <w:sz w:val="20"/>
    </w:rPr>
  </w:style>
  <w:style w:type="character" w:customStyle="1" w:styleId="ListLabel39">
    <w:name w:val="ListLabel 39"/>
    <w:rPr>
      <w:b/>
      <w:color w:val="0070C0"/>
      <w:sz w:val="20"/>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NewRoman"/>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eastAsia="Times New Roman" w:cs="TimesNewRoman"/>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eastAsia="Calibri"/>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eastAsia="Calibri"/>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eastAsia="Times New Roman" w:cs="TimesNewRoman"/>
    </w:rPr>
  </w:style>
  <w:style w:type="character" w:customStyle="1" w:styleId="ListLabel80">
    <w:name w:val="ListLabel 80"/>
    <w:rPr>
      <w:rFonts w:cs="Symbol"/>
      <w:b/>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Symbol"/>
    </w:rPr>
  </w:style>
  <w:style w:type="character" w:customStyle="1" w:styleId="ListLabel87">
    <w:name w:val="ListLabel 87"/>
    <w:rPr>
      <w:rFonts w:cs="Courier New"/>
    </w:rPr>
  </w:style>
  <w:style w:type="character" w:customStyle="1" w:styleId="ListLabel88">
    <w:name w:val="ListLabel 88"/>
    <w:rPr>
      <w:rFonts w:cs="Wingdings"/>
    </w:rPr>
  </w:style>
  <w:style w:type="character" w:customStyle="1" w:styleId="ListLabel89">
    <w:name w:val="ListLabel 89"/>
    <w:rPr>
      <w:b/>
      <w:color w:val="auto"/>
      <w:sz w:val="20"/>
    </w:rPr>
  </w:style>
  <w:style w:type="character" w:customStyle="1" w:styleId="ListLabel90">
    <w:name w:val="ListLabel 90"/>
    <w:rPr>
      <w:rFonts w:cs="Symbol"/>
      <w:b/>
    </w:rPr>
  </w:style>
  <w:style w:type="character" w:customStyle="1" w:styleId="ListLabel91">
    <w:name w:val="ListLabel 91"/>
    <w:rPr>
      <w:rFonts w:cs="TimesNewRoman"/>
    </w:rPr>
  </w:style>
  <w:style w:type="character" w:customStyle="1" w:styleId="ListLabel92">
    <w:name w:val="ListLabel 92"/>
    <w:rPr>
      <w:rFonts w:cs="Symbol"/>
      <w:b/>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Symbol"/>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ListLabel101">
    <w:name w:val="ListLabel 101"/>
    <w:rPr>
      <w:rFonts w:eastAsia="Calibri"/>
      <w:sz w:val="24"/>
    </w:rPr>
  </w:style>
  <w:style w:type="character" w:customStyle="1" w:styleId="ListLabel102">
    <w:name w:val="ListLabel 102"/>
    <w:rPr>
      <w:rFonts w:cs="Symbol"/>
      <w:b/>
    </w:rPr>
  </w:style>
  <w:style w:type="character" w:customStyle="1" w:styleId="ListLabel103">
    <w:name w:val="ListLabel 103"/>
    <w:rPr>
      <w:rFonts w:cs="Courier New"/>
    </w:rPr>
  </w:style>
  <w:style w:type="character" w:customStyle="1" w:styleId="ListLabel104">
    <w:name w:val="ListLabel 104"/>
    <w:rPr>
      <w:rFonts w:cs="Wingdings"/>
    </w:rPr>
  </w:style>
  <w:style w:type="character" w:customStyle="1" w:styleId="ListLabel105">
    <w:name w:val="ListLabel 105"/>
    <w:rPr>
      <w:rFonts w:cs="Symbol"/>
    </w:rPr>
  </w:style>
  <w:style w:type="character" w:customStyle="1" w:styleId="ListLabel106">
    <w:name w:val="ListLabel 106"/>
    <w:rPr>
      <w:rFonts w:cs="Courier New"/>
    </w:rPr>
  </w:style>
  <w:style w:type="character" w:customStyle="1" w:styleId="ListLabel107">
    <w:name w:val="ListLabel 107"/>
    <w:rPr>
      <w:rFonts w:cs="Wingdings"/>
    </w:rPr>
  </w:style>
  <w:style w:type="character" w:customStyle="1" w:styleId="ListLabel108">
    <w:name w:val="ListLabel 108"/>
    <w:rPr>
      <w:rFonts w:cs="Symbol"/>
    </w:rPr>
  </w:style>
  <w:style w:type="character" w:customStyle="1" w:styleId="ListLabel109">
    <w:name w:val="ListLabel 109"/>
    <w:rPr>
      <w:rFonts w:cs="Courier New"/>
    </w:rPr>
  </w:style>
  <w:style w:type="character" w:customStyle="1" w:styleId="ListLabel110">
    <w:name w:val="ListLabel 110"/>
    <w:rPr>
      <w:rFonts w:cs="Wingdings"/>
    </w:rPr>
  </w:style>
  <w:style w:type="character" w:customStyle="1" w:styleId="ListLabel111">
    <w:name w:val="ListLabel 111"/>
    <w:rPr>
      <w:rFonts w:cs="Symbol"/>
      <w:b/>
    </w:rPr>
  </w:style>
  <w:style w:type="character" w:customStyle="1" w:styleId="ListLabel112">
    <w:name w:val="ListLabel 112"/>
    <w:rPr>
      <w:rFonts w:cs="Courier New"/>
    </w:rPr>
  </w:style>
  <w:style w:type="character" w:customStyle="1" w:styleId="ListLabel113">
    <w:name w:val="ListLabel 113"/>
    <w:rPr>
      <w:rFonts w:cs="Wingdings"/>
    </w:rPr>
  </w:style>
  <w:style w:type="character" w:customStyle="1" w:styleId="ListLabel114">
    <w:name w:val="ListLabel 114"/>
    <w:rPr>
      <w:rFonts w:cs="Symbol"/>
    </w:rPr>
  </w:style>
  <w:style w:type="character" w:customStyle="1" w:styleId="ListLabel115">
    <w:name w:val="ListLabel 115"/>
    <w:rPr>
      <w:rFonts w:cs="Courier New"/>
    </w:rPr>
  </w:style>
  <w:style w:type="character" w:customStyle="1" w:styleId="ListLabel116">
    <w:name w:val="ListLabel 116"/>
    <w:rPr>
      <w:rFonts w:cs="Wingdings"/>
    </w:rPr>
  </w:style>
  <w:style w:type="character" w:customStyle="1" w:styleId="ListLabel117">
    <w:name w:val="ListLabel 117"/>
    <w:rPr>
      <w:rFonts w:cs="Symbol"/>
    </w:rPr>
  </w:style>
  <w:style w:type="character" w:customStyle="1" w:styleId="ListLabel118">
    <w:name w:val="ListLabel 118"/>
    <w:rPr>
      <w:rFonts w:cs="Courier New"/>
    </w:rPr>
  </w:style>
  <w:style w:type="character" w:customStyle="1" w:styleId="ListLabel119">
    <w:name w:val="ListLabel 119"/>
    <w:rPr>
      <w:rFonts w:cs="Wingdings"/>
    </w:rPr>
  </w:style>
  <w:style w:type="character" w:customStyle="1" w:styleId="ListLabel120">
    <w:name w:val="ListLabel 120"/>
    <w:rPr>
      <w:rFonts w:cs="Symbol"/>
      <w:b/>
    </w:rPr>
  </w:style>
  <w:style w:type="character" w:customStyle="1" w:styleId="ListLabel121">
    <w:name w:val="ListLabel 121"/>
    <w:rPr>
      <w:rFonts w:cs="Courier New"/>
    </w:rPr>
  </w:style>
  <w:style w:type="character" w:customStyle="1" w:styleId="ListLabel122">
    <w:name w:val="ListLabel 122"/>
    <w:rPr>
      <w:rFonts w:cs="Wingdings"/>
    </w:rPr>
  </w:style>
  <w:style w:type="character" w:customStyle="1" w:styleId="ListLabel123">
    <w:name w:val="ListLabel 123"/>
    <w:rPr>
      <w:rFonts w:cs="Symbol"/>
    </w:rPr>
  </w:style>
  <w:style w:type="character" w:customStyle="1" w:styleId="ListLabel124">
    <w:name w:val="ListLabel 124"/>
    <w:rPr>
      <w:rFonts w:cs="Courier New"/>
    </w:rPr>
  </w:style>
  <w:style w:type="character" w:customStyle="1" w:styleId="ListLabel125">
    <w:name w:val="ListLabel 125"/>
    <w:rPr>
      <w:rFonts w:cs="Wingdings"/>
    </w:rPr>
  </w:style>
  <w:style w:type="character" w:customStyle="1" w:styleId="ListLabel126">
    <w:name w:val="ListLabel 126"/>
    <w:rPr>
      <w:rFonts w:cs="Symbol"/>
    </w:rPr>
  </w:style>
  <w:style w:type="character" w:customStyle="1" w:styleId="ListLabel127">
    <w:name w:val="ListLabel 127"/>
    <w:rPr>
      <w:rFonts w:cs="Courier New"/>
    </w:rPr>
  </w:style>
  <w:style w:type="character" w:customStyle="1" w:styleId="ListLabel128">
    <w:name w:val="ListLabel 128"/>
    <w:rPr>
      <w:rFonts w:cs="Wingdings"/>
    </w:rPr>
  </w:style>
  <w:style w:type="character" w:customStyle="1" w:styleId="ListLabel129">
    <w:name w:val="ListLabel 129"/>
    <w:rPr>
      <w:rFonts w:eastAsia="Calibri"/>
    </w:rPr>
  </w:style>
  <w:style w:type="character" w:customStyle="1" w:styleId="ListLabel130">
    <w:name w:val="ListLabel 130"/>
    <w:rPr>
      <w:rFonts w:cs="Symbol"/>
      <w:b/>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Courier New"/>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b/>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Courier New"/>
    </w:rPr>
  </w:style>
  <w:style w:type="character" w:customStyle="1" w:styleId="ListLabel158">
    <w:name w:val="ListLabel 158"/>
    <w:rPr>
      <w:rFonts w:cs="TimesNewRoman"/>
    </w:rPr>
  </w:style>
  <w:style w:type="numbering" w:customStyle="1" w:styleId="Sensellista1">
    <w:name w:val="Sense llista1"/>
    <w:basedOn w:val="Sensellista"/>
    <w:pPr>
      <w:numPr>
        <w:numId w:val="1"/>
      </w:numPr>
    </w:pPr>
  </w:style>
  <w:style w:type="numbering" w:customStyle="1" w:styleId="WWNum1">
    <w:name w:val="WWNum1"/>
    <w:basedOn w:val="Sensellista"/>
    <w:pPr>
      <w:numPr>
        <w:numId w:val="2"/>
      </w:numPr>
    </w:pPr>
  </w:style>
  <w:style w:type="numbering" w:customStyle="1" w:styleId="WWNum2">
    <w:name w:val="WWNum2"/>
    <w:basedOn w:val="Sensellista"/>
    <w:pPr>
      <w:numPr>
        <w:numId w:val="3"/>
      </w:numPr>
    </w:pPr>
  </w:style>
  <w:style w:type="numbering" w:customStyle="1" w:styleId="WWNum3">
    <w:name w:val="WWNum3"/>
    <w:basedOn w:val="Sensellista"/>
    <w:pPr>
      <w:numPr>
        <w:numId w:val="4"/>
      </w:numPr>
    </w:pPr>
  </w:style>
  <w:style w:type="numbering" w:customStyle="1" w:styleId="WWNum4">
    <w:name w:val="WWNum4"/>
    <w:basedOn w:val="Sensellista"/>
    <w:pPr>
      <w:numPr>
        <w:numId w:val="5"/>
      </w:numPr>
    </w:pPr>
  </w:style>
  <w:style w:type="numbering" w:customStyle="1" w:styleId="WWNum5">
    <w:name w:val="WWNum5"/>
    <w:basedOn w:val="Sensellista"/>
    <w:pPr>
      <w:numPr>
        <w:numId w:val="6"/>
      </w:numPr>
    </w:pPr>
  </w:style>
  <w:style w:type="numbering" w:customStyle="1" w:styleId="WWNum6">
    <w:name w:val="WWNum6"/>
    <w:basedOn w:val="Sensellista"/>
    <w:pPr>
      <w:numPr>
        <w:numId w:val="7"/>
      </w:numPr>
    </w:pPr>
  </w:style>
  <w:style w:type="numbering" w:customStyle="1" w:styleId="WWNum7">
    <w:name w:val="WWNum7"/>
    <w:basedOn w:val="Sensellista"/>
    <w:pPr>
      <w:numPr>
        <w:numId w:val="8"/>
      </w:numPr>
    </w:pPr>
  </w:style>
  <w:style w:type="numbering" w:customStyle="1" w:styleId="WWNum8">
    <w:name w:val="WWNum8"/>
    <w:basedOn w:val="Sensellista"/>
    <w:pPr>
      <w:numPr>
        <w:numId w:val="9"/>
      </w:numPr>
    </w:pPr>
  </w:style>
  <w:style w:type="numbering" w:customStyle="1" w:styleId="WWNum9">
    <w:name w:val="WWNum9"/>
    <w:basedOn w:val="Sensellista"/>
    <w:pPr>
      <w:numPr>
        <w:numId w:val="10"/>
      </w:numPr>
    </w:pPr>
  </w:style>
  <w:style w:type="numbering" w:customStyle="1" w:styleId="WWNum10">
    <w:name w:val="WWNum10"/>
    <w:basedOn w:val="Sensellista"/>
    <w:pPr>
      <w:numPr>
        <w:numId w:val="11"/>
      </w:numPr>
    </w:pPr>
  </w:style>
  <w:style w:type="numbering" w:customStyle="1" w:styleId="WWNum11">
    <w:name w:val="WWNum11"/>
    <w:basedOn w:val="Sensellista"/>
    <w:pPr>
      <w:numPr>
        <w:numId w:val="12"/>
      </w:numPr>
    </w:pPr>
  </w:style>
  <w:style w:type="numbering" w:customStyle="1" w:styleId="WWNum12">
    <w:name w:val="WWNum12"/>
    <w:basedOn w:val="Sensellista"/>
    <w:pPr>
      <w:numPr>
        <w:numId w:val="13"/>
      </w:numPr>
    </w:pPr>
  </w:style>
  <w:style w:type="numbering" w:customStyle="1" w:styleId="WWNum13">
    <w:name w:val="WWNum13"/>
    <w:basedOn w:val="Sensellista"/>
    <w:pPr>
      <w:numPr>
        <w:numId w:val="14"/>
      </w:numPr>
    </w:pPr>
  </w:style>
  <w:style w:type="numbering" w:customStyle="1" w:styleId="WWNum14">
    <w:name w:val="WWNum14"/>
    <w:basedOn w:val="Sensellista"/>
    <w:pPr>
      <w:numPr>
        <w:numId w:val="15"/>
      </w:numPr>
    </w:pPr>
  </w:style>
  <w:style w:type="numbering" w:customStyle="1" w:styleId="WWNum15">
    <w:name w:val="WWNum15"/>
    <w:basedOn w:val="Sensellista"/>
    <w:pPr>
      <w:numPr>
        <w:numId w:val="16"/>
      </w:numPr>
    </w:pPr>
  </w:style>
  <w:style w:type="numbering" w:customStyle="1" w:styleId="WWNum16">
    <w:name w:val="WWNum16"/>
    <w:basedOn w:val="Sensellista"/>
    <w:pPr>
      <w:numPr>
        <w:numId w:val="17"/>
      </w:numPr>
    </w:pPr>
  </w:style>
  <w:style w:type="numbering" w:customStyle="1" w:styleId="WWNum17">
    <w:name w:val="WWNum17"/>
    <w:basedOn w:val="Sensellista"/>
    <w:pPr>
      <w:numPr>
        <w:numId w:val="18"/>
      </w:numPr>
    </w:pPr>
  </w:style>
  <w:style w:type="paragraph" w:styleId="Capalera">
    <w:name w:val="header"/>
    <w:basedOn w:val="Normal"/>
    <w:link w:val="CapaleraCar"/>
    <w:uiPriority w:val="99"/>
    <w:unhideWhenUsed/>
    <w:pPr>
      <w:tabs>
        <w:tab w:val="center" w:pos="4252"/>
        <w:tab w:val="right" w:pos="8504"/>
      </w:tabs>
    </w:pPr>
  </w:style>
  <w:style w:type="character" w:customStyle="1" w:styleId="CapaleraCar">
    <w:name w:val="Capçalera Car"/>
    <w:basedOn w:val="Tipusdelletraperdefectedelpargraf"/>
    <w:link w:val="Capalera"/>
    <w:uiPriority w:val="99"/>
  </w:style>
  <w:style w:type="paragraph" w:styleId="Peu">
    <w:name w:val="footer"/>
    <w:basedOn w:val="Normal"/>
    <w:link w:val="PeuCar"/>
    <w:uiPriority w:val="99"/>
    <w:unhideWhenUsed/>
    <w:pPr>
      <w:tabs>
        <w:tab w:val="center" w:pos="4252"/>
        <w:tab w:val="right" w:pos="8504"/>
      </w:tabs>
    </w:pPr>
  </w:style>
  <w:style w:type="character" w:customStyle="1" w:styleId="PeuCar">
    <w:name w:val="Peu Car"/>
    <w:basedOn w:val="Tipusdelletraperdefectedelpargraf"/>
    <w:link w:val="Peu"/>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ca-ES" w:eastAsia="ca-E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ol11">
    <w:name w:val="Títol 11"/>
    <w:basedOn w:val="Standard"/>
    <w:next w:val="Standard"/>
    <w:pPr>
      <w:pBdr>
        <w:bottom w:val="single" w:sz="12" w:space="1" w:color="365F91"/>
      </w:pBdr>
      <w:spacing w:before="600" w:after="80"/>
      <w:ind w:firstLine="0"/>
      <w:outlineLvl w:val="0"/>
    </w:pPr>
    <w:rPr>
      <w:rFonts w:ascii="Cambria" w:hAnsi="Cambria"/>
      <w:b/>
      <w:bCs/>
      <w:color w:val="365F91"/>
      <w:sz w:val="24"/>
      <w:szCs w:val="24"/>
    </w:rPr>
  </w:style>
  <w:style w:type="paragraph" w:customStyle="1" w:styleId="Ttol21">
    <w:name w:val="Títol 21"/>
    <w:basedOn w:val="Standard"/>
    <w:next w:val="Standard"/>
    <w:pPr>
      <w:pBdr>
        <w:bottom w:val="single" w:sz="8" w:space="1" w:color="4F81BD"/>
      </w:pBdr>
      <w:spacing w:before="200" w:after="80"/>
      <w:ind w:firstLine="0"/>
      <w:outlineLvl w:val="1"/>
    </w:pPr>
    <w:rPr>
      <w:rFonts w:ascii="Cambria" w:hAnsi="Cambria"/>
      <w:color w:val="365F91"/>
      <w:sz w:val="24"/>
      <w:szCs w:val="24"/>
    </w:rPr>
  </w:style>
  <w:style w:type="paragraph" w:customStyle="1" w:styleId="Ttol31">
    <w:name w:val="Títol 31"/>
    <w:basedOn w:val="Standard"/>
    <w:next w:val="Standard"/>
    <w:pPr>
      <w:pBdr>
        <w:bottom w:val="single" w:sz="4" w:space="1" w:color="95B3D7"/>
      </w:pBdr>
      <w:spacing w:before="200" w:after="80"/>
      <w:ind w:firstLine="0"/>
      <w:outlineLvl w:val="2"/>
    </w:pPr>
    <w:rPr>
      <w:rFonts w:ascii="Cambria" w:hAnsi="Cambria"/>
      <w:color w:val="4F81BD"/>
      <w:sz w:val="24"/>
      <w:szCs w:val="24"/>
    </w:rPr>
  </w:style>
  <w:style w:type="paragraph" w:customStyle="1" w:styleId="Ttol41">
    <w:name w:val="Títol 41"/>
    <w:basedOn w:val="Standard"/>
    <w:next w:val="Standard"/>
    <w:pPr>
      <w:pBdr>
        <w:bottom w:val="single" w:sz="4" w:space="2" w:color="B8CCE4"/>
      </w:pBdr>
      <w:spacing w:before="200" w:after="80"/>
      <w:ind w:firstLine="0"/>
      <w:outlineLvl w:val="3"/>
    </w:pPr>
    <w:rPr>
      <w:rFonts w:ascii="Cambria" w:hAnsi="Cambria"/>
      <w:i/>
      <w:iCs/>
      <w:color w:val="4F81BD"/>
      <w:sz w:val="24"/>
      <w:szCs w:val="24"/>
    </w:rPr>
  </w:style>
  <w:style w:type="paragraph" w:customStyle="1" w:styleId="Ttol51">
    <w:name w:val="Títol 51"/>
    <w:basedOn w:val="Standard"/>
    <w:next w:val="Standard"/>
    <w:pPr>
      <w:spacing w:before="200" w:after="80"/>
      <w:ind w:firstLine="0"/>
      <w:outlineLvl w:val="4"/>
    </w:pPr>
    <w:rPr>
      <w:rFonts w:ascii="Cambria" w:hAnsi="Cambria"/>
      <w:color w:val="4F81BD"/>
      <w:sz w:val="20"/>
      <w:szCs w:val="20"/>
    </w:rPr>
  </w:style>
  <w:style w:type="paragraph" w:customStyle="1" w:styleId="Ttol61">
    <w:name w:val="Títol 61"/>
    <w:basedOn w:val="Standard"/>
    <w:next w:val="Standard"/>
    <w:pPr>
      <w:spacing w:before="280" w:after="100"/>
      <w:ind w:firstLine="0"/>
      <w:outlineLvl w:val="5"/>
    </w:pPr>
    <w:rPr>
      <w:rFonts w:ascii="Cambria" w:hAnsi="Cambria"/>
      <w:i/>
      <w:iCs/>
      <w:color w:val="4F81BD"/>
      <w:sz w:val="20"/>
      <w:szCs w:val="20"/>
    </w:rPr>
  </w:style>
  <w:style w:type="paragraph" w:customStyle="1" w:styleId="Ttol71">
    <w:name w:val="Títol 71"/>
    <w:basedOn w:val="Standard"/>
    <w:next w:val="Standard"/>
    <w:pPr>
      <w:spacing w:before="320" w:after="100"/>
      <w:ind w:firstLine="0"/>
      <w:outlineLvl w:val="6"/>
    </w:pPr>
    <w:rPr>
      <w:rFonts w:ascii="Cambria" w:hAnsi="Cambria"/>
      <w:b/>
      <w:bCs/>
      <w:color w:val="9BBB59"/>
      <w:sz w:val="20"/>
      <w:szCs w:val="20"/>
    </w:rPr>
  </w:style>
  <w:style w:type="paragraph" w:customStyle="1" w:styleId="Ttol81">
    <w:name w:val="Títol 81"/>
    <w:basedOn w:val="Standard"/>
    <w:next w:val="Standard"/>
    <w:pPr>
      <w:spacing w:before="320" w:after="100"/>
      <w:ind w:firstLine="0"/>
      <w:outlineLvl w:val="7"/>
    </w:pPr>
    <w:rPr>
      <w:rFonts w:ascii="Cambria" w:hAnsi="Cambria"/>
      <w:b/>
      <w:bCs/>
      <w:i/>
      <w:iCs/>
      <w:color w:val="9BBB59"/>
      <w:sz w:val="20"/>
      <w:szCs w:val="20"/>
    </w:rPr>
  </w:style>
  <w:style w:type="paragraph" w:customStyle="1" w:styleId="Ttol91">
    <w:name w:val="Títol 91"/>
    <w:basedOn w:val="Standard"/>
    <w:next w:val="Standard"/>
    <w:pPr>
      <w:spacing w:before="320" w:after="100"/>
      <w:ind w:firstLine="0"/>
      <w:outlineLvl w:val="8"/>
    </w:pPr>
    <w:rPr>
      <w:rFonts w:ascii="Cambria" w:hAnsi="Cambria"/>
      <w:i/>
      <w:iCs/>
      <w:color w:val="9BBB59"/>
      <w:sz w:val="20"/>
      <w:szCs w:val="20"/>
    </w:rPr>
  </w:style>
  <w:style w:type="character" w:customStyle="1" w:styleId="Tipusdelletraperdefectedelpargraf1">
    <w:name w:val="Tipus de lletra per defecte del paràgraf1"/>
  </w:style>
  <w:style w:type="paragraph" w:customStyle="1" w:styleId="Standard">
    <w:name w:val="Standard"/>
    <w:pPr>
      <w:widowControl/>
      <w:suppressAutoHyphens/>
      <w:ind w:firstLine="360"/>
    </w:pPr>
    <w:rPr>
      <w:szCs w:val="22"/>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customStyle="1" w:styleId="Llista1">
    <w:name w:val="Llista1"/>
    <w:basedOn w:val="Textbody"/>
    <w:rPr>
      <w:rFonts w:cs="Arial"/>
    </w:rPr>
  </w:style>
  <w:style w:type="paragraph" w:customStyle="1" w:styleId="Llegenda1">
    <w:name w:val="Llegenda1"/>
    <w:basedOn w:val="Standard"/>
    <w:next w:val="Standard"/>
    <w:rPr>
      <w:b/>
      <w:bCs/>
      <w:sz w:val="18"/>
      <w:szCs w:val="18"/>
    </w:rPr>
  </w:style>
  <w:style w:type="paragraph" w:customStyle="1" w:styleId="Index">
    <w:name w:val="Index"/>
    <w:basedOn w:val="Standard"/>
    <w:pPr>
      <w:suppressLineNumbers/>
    </w:pPr>
    <w:rPr>
      <w:rFonts w:cs="Arial"/>
    </w:rPr>
  </w:style>
  <w:style w:type="paragraph" w:customStyle="1" w:styleId="Estndard">
    <w:name w:val="Estàndard"/>
    <w:pPr>
      <w:widowControl/>
      <w:suppressAutoHyphens/>
      <w:ind w:firstLine="360"/>
    </w:pPr>
    <w:rPr>
      <w:rFonts w:ascii="Times New Roman" w:hAnsi="Times New Roman"/>
      <w:color w:val="000000"/>
      <w:sz w:val="24"/>
      <w:szCs w:val="22"/>
      <w:lang w:val="es-ES" w:eastAsia="es-ES"/>
    </w:rPr>
  </w:style>
  <w:style w:type="paragraph" w:customStyle="1" w:styleId="Capalera1">
    <w:name w:val="Capçalera1"/>
    <w:basedOn w:val="Standard"/>
    <w:pPr>
      <w:tabs>
        <w:tab w:val="center" w:pos="4252"/>
        <w:tab w:val="right" w:pos="8504"/>
      </w:tabs>
    </w:pPr>
  </w:style>
  <w:style w:type="paragraph" w:customStyle="1" w:styleId="Peu1">
    <w:name w:val="Peu1"/>
    <w:basedOn w:val="Standard"/>
    <w:pPr>
      <w:tabs>
        <w:tab w:val="center" w:pos="4252"/>
        <w:tab w:val="right" w:pos="8504"/>
      </w:tabs>
    </w:pPr>
  </w:style>
  <w:style w:type="paragraph" w:customStyle="1" w:styleId="Estndard0">
    <w:name w:val="Est&lt;/`&gt;ndard"/>
    <w:pPr>
      <w:widowControl/>
      <w:suppressAutoHyphens/>
      <w:ind w:firstLine="360"/>
    </w:pPr>
    <w:rPr>
      <w:rFonts w:ascii="Times New Roman" w:hAnsi="Times New Roman"/>
      <w:color w:val="000000"/>
      <w:sz w:val="24"/>
      <w:szCs w:val="22"/>
      <w:lang w:val="en-US" w:eastAsia="es-ES"/>
    </w:rPr>
  </w:style>
  <w:style w:type="paragraph" w:customStyle="1" w:styleId="Simple">
    <w:name w:val="Simple"/>
    <w:pPr>
      <w:widowControl/>
      <w:suppressAutoHyphens/>
      <w:ind w:firstLine="360"/>
    </w:pPr>
    <w:rPr>
      <w:rFonts w:ascii="Times New Roman" w:hAnsi="Times New Roman"/>
      <w:color w:val="000000"/>
      <w:sz w:val="24"/>
      <w:szCs w:val="22"/>
      <w:lang w:val="en-US" w:eastAsia="es-ES"/>
    </w:rPr>
  </w:style>
  <w:style w:type="paragraph" w:customStyle="1" w:styleId="Smmboltipog">
    <w:name w:val="S&lt;/m&gt;mbol tipog."/>
    <w:pPr>
      <w:widowControl/>
      <w:suppressAutoHyphens/>
      <w:ind w:left="289" w:hanging="289"/>
    </w:pPr>
    <w:rPr>
      <w:rFonts w:ascii="Times New Roman" w:hAnsi="Times New Roman"/>
      <w:color w:val="000000"/>
      <w:sz w:val="24"/>
      <w:szCs w:val="22"/>
      <w:lang w:val="en-US" w:eastAsia="es-ES"/>
    </w:rPr>
  </w:style>
  <w:style w:type="paragraph" w:customStyle="1" w:styleId="Smmboltip1">
    <w:name w:val="S&lt;/m&gt;mbol tip. 1"/>
    <w:pPr>
      <w:widowControl/>
      <w:suppressAutoHyphens/>
      <w:ind w:firstLine="360"/>
    </w:pPr>
    <w:rPr>
      <w:rFonts w:ascii="Times New Roman" w:hAnsi="Times New Roman"/>
      <w:color w:val="000000"/>
      <w:sz w:val="24"/>
      <w:szCs w:val="22"/>
      <w:lang w:val="en-US" w:eastAsia="es-ES"/>
    </w:rPr>
  </w:style>
  <w:style w:type="paragraph" w:customStyle="1" w:styleId="Llistanzms">
    <w:name w:val="Llista n&lt;/z&gt;ms"/>
    <w:pPr>
      <w:widowControl/>
      <w:tabs>
        <w:tab w:val="left" w:pos="578"/>
      </w:tabs>
      <w:suppressAutoHyphens/>
      <w:ind w:firstLine="360"/>
    </w:pPr>
    <w:rPr>
      <w:rFonts w:ascii="Times New Roman" w:hAnsi="Times New Roman"/>
      <w:color w:val="000000"/>
      <w:sz w:val="24"/>
      <w:szCs w:val="22"/>
      <w:lang w:val="en-US" w:eastAsia="es-ES"/>
    </w:rPr>
  </w:style>
  <w:style w:type="paragraph" w:customStyle="1" w:styleId="Subcapgal">
    <w:name w:val="Subcap&lt;/g&gt;al"/>
    <w:pPr>
      <w:widowControl/>
      <w:suppressAutoHyphens/>
      <w:ind w:firstLine="360"/>
    </w:pPr>
    <w:rPr>
      <w:rFonts w:ascii="Times New Roman" w:hAnsi="Times New Roman"/>
      <w:b/>
      <w:i/>
      <w:color w:val="000000"/>
      <w:sz w:val="24"/>
      <w:szCs w:val="22"/>
      <w:lang w:val="en-US" w:eastAsia="es-ES"/>
    </w:rPr>
  </w:style>
  <w:style w:type="paragraph" w:customStyle="1" w:styleId="Tmtol">
    <w:name w:val="T&lt;/m&gt;tol"/>
    <w:pPr>
      <w:widowControl/>
      <w:suppressAutoHyphens/>
      <w:ind w:firstLine="360"/>
      <w:jc w:val="center"/>
    </w:pPr>
    <w:rPr>
      <w:rFonts w:ascii="Arial" w:hAnsi="Arial"/>
      <w:b/>
      <w:color w:val="000000"/>
      <w:sz w:val="36"/>
      <w:szCs w:val="22"/>
      <w:lang w:val="en-US" w:eastAsia="es-ES"/>
    </w:rPr>
  </w:style>
  <w:style w:type="paragraph" w:customStyle="1" w:styleId="Capgalera">
    <w:name w:val="Cap&lt;/g&gt;alera"/>
    <w:pPr>
      <w:widowControl/>
      <w:suppressAutoHyphens/>
      <w:ind w:firstLine="360"/>
    </w:pPr>
    <w:rPr>
      <w:rFonts w:ascii="Times New Roman" w:hAnsi="Times New Roman"/>
      <w:color w:val="000000"/>
      <w:sz w:val="24"/>
      <w:szCs w:val="22"/>
      <w:lang w:val="en-US" w:eastAsia="es-ES"/>
    </w:rPr>
  </w:style>
  <w:style w:type="paragraph" w:customStyle="1" w:styleId="Peudepgina">
    <w:name w:val="Peu de p&lt;/`&gt;gina"/>
    <w:pPr>
      <w:widowControl/>
      <w:suppressAutoHyphens/>
      <w:ind w:firstLine="360"/>
    </w:pPr>
    <w:rPr>
      <w:rFonts w:ascii="Times New Roman" w:hAnsi="Times New Roman"/>
      <w:color w:val="000000"/>
      <w:sz w:val="24"/>
      <w:szCs w:val="22"/>
      <w:lang w:val="en-US" w:eastAsia="es-ES"/>
    </w:rPr>
  </w:style>
  <w:style w:type="paragraph" w:customStyle="1" w:styleId="Estandar">
    <w:name w:val="Est&lt;/a&gt;ndar"/>
    <w:pPr>
      <w:widowControl/>
      <w:suppressAutoHyphens/>
      <w:ind w:firstLine="360"/>
    </w:pPr>
    <w:rPr>
      <w:rFonts w:ascii="Times New Roman" w:hAnsi="Times New Roman"/>
      <w:color w:val="000000"/>
      <w:sz w:val="24"/>
      <w:szCs w:val="22"/>
      <w:lang w:val="en-US" w:eastAsia="es-ES"/>
    </w:rPr>
  </w:style>
  <w:style w:type="paragraph" w:customStyle="1" w:styleId="Textdetaula">
    <w:name w:val="Text de taula"/>
    <w:pPr>
      <w:widowControl/>
      <w:suppressAutoHyphens/>
      <w:ind w:firstLine="360"/>
    </w:pPr>
    <w:rPr>
      <w:rFonts w:ascii="Times New Roman" w:hAnsi="Times New Roman"/>
      <w:color w:val="000000"/>
      <w:sz w:val="24"/>
      <w:szCs w:val="22"/>
      <w:lang w:val="en-US" w:eastAsia="es-ES"/>
    </w:rPr>
  </w:style>
  <w:style w:type="paragraph" w:customStyle="1" w:styleId="institut">
    <w:name w:val="institut"/>
    <w:pPr>
      <w:widowControl/>
      <w:suppressAutoHyphens/>
      <w:ind w:firstLine="360"/>
    </w:pPr>
    <w:rPr>
      <w:rFonts w:ascii="Times New Roman" w:hAnsi="Times New Roman"/>
      <w:color w:val="000000"/>
      <w:sz w:val="24"/>
      <w:szCs w:val="22"/>
      <w:lang w:val="en-US" w:eastAsia="es-ES"/>
    </w:rPr>
  </w:style>
  <w:style w:type="paragraph" w:customStyle="1" w:styleId="Textoindependiente1">
    <w:name w:val="Texto independiente1"/>
    <w:pPr>
      <w:widowControl/>
      <w:suppressAutoHyphens/>
      <w:ind w:firstLine="360"/>
    </w:pPr>
    <w:rPr>
      <w:color w:val="000000"/>
      <w:sz w:val="24"/>
      <w:szCs w:val="22"/>
      <w:lang w:val="en-US" w:eastAsia="es-ES"/>
    </w:rPr>
  </w:style>
  <w:style w:type="paragraph" w:customStyle="1" w:styleId="Pargrafdellista1">
    <w:name w:val="Paràgraf de llista1"/>
    <w:basedOn w:val="Standard"/>
    <w:pPr>
      <w:ind w:left="720"/>
    </w:pPr>
  </w:style>
  <w:style w:type="paragraph" w:customStyle="1" w:styleId="Textdeglobus1">
    <w:name w:val="Text de globus1"/>
    <w:basedOn w:val="Standard"/>
    <w:rPr>
      <w:rFonts w:ascii="Tahoma" w:hAnsi="Tahoma"/>
      <w:sz w:val="16"/>
      <w:szCs w:val="16"/>
      <w:lang w:eastAsia="es-ES"/>
    </w:rPr>
  </w:style>
  <w:style w:type="paragraph" w:customStyle="1" w:styleId="Ttol1">
    <w:name w:val="Títol1"/>
    <w:basedOn w:val="Standard"/>
    <w:next w:val="Standard"/>
    <w:pPr>
      <w:pBdr>
        <w:top w:val="single" w:sz="8" w:space="10" w:color="A7BFDE"/>
        <w:bottom w:val="single" w:sz="24" w:space="15" w:color="9BBB59"/>
      </w:pBdr>
      <w:ind w:firstLine="0"/>
      <w:jc w:val="center"/>
    </w:pPr>
    <w:rPr>
      <w:rFonts w:ascii="Cambria" w:hAnsi="Cambria"/>
      <w:i/>
      <w:iCs/>
      <w:color w:val="243F60"/>
      <w:sz w:val="60"/>
      <w:szCs w:val="60"/>
    </w:rPr>
  </w:style>
  <w:style w:type="paragraph" w:customStyle="1" w:styleId="Subttol1">
    <w:name w:val="Subtítol1"/>
    <w:basedOn w:val="Standard"/>
    <w:next w:val="Standard"/>
    <w:pPr>
      <w:spacing w:before="200" w:after="900"/>
      <w:ind w:firstLine="0"/>
      <w:jc w:val="right"/>
    </w:pPr>
    <w:rPr>
      <w:i/>
      <w:iCs/>
      <w:sz w:val="24"/>
      <w:szCs w:val="24"/>
    </w:rPr>
  </w:style>
  <w:style w:type="paragraph" w:customStyle="1" w:styleId="Senseespaiat1">
    <w:name w:val="Sense espaiat1"/>
    <w:basedOn w:val="Standard"/>
    <w:pPr>
      <w:ind w:firstLine="0"/>
    </w:pPr>
  </w:style>
  <w:style w:type="paragraph" w:styleId="Cita">
    <w:name w:val="Quote"/>
    <w:basedOn w:val="Standard"/>
    <w:next w:val="Standard"/>
    <w:rPr>
      <w:rFonts w:ascii="Cambria" w:hAnsi="Cambria"/>
      <w:i/>
      <w:iCs/>
      <w:color w:val="5A5A5A"/>
      <w:sz w:val="20"/>
      <w:szCs w:val="20"/>
    </w:rPr>
  </w:style>
  <w:style w:type="paragraph" w:customStyle="1" w:styleId="Citaintensa1">
    <w:name w:val="Cita intensa1"/>
    <w:basedOn w:val="Standard"/>
    <w:next w:val="Standar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paragraph" w:customStyle="1" w:styleId="TtoldelIDC1">
    <w:name w:val="Títol de l'IDC1"/>
    <w:basedOn w:val="Ttol11"/>
    <w:next w:val="Standard"/>
    <w:rPr>
      <w:lang w:bidi="en-US"/>
    </w:rPr>
  </w:style>
  <w:style w:type="character" w:customStyle="1" w:styleId="TextodegloboCar">
    <w:name w:val="Texto de globo Car"/>
    <w:rPr>
      <w:rFonts w:ascii="Tahoma" w:hAnsi="Tahoma" w:cs="Tahoma"/>
      <w:sz w:val="16"/>
      <w:szCs w:val="16"/>
      <w:lang w:eastAsia="es-ES"/>
    </w:rPr>
  </w:style>
  <w:style w:type="character" w:customStyle="1" w:styleId="Ttulo1Car">
    <w:name w:val="Título 1 Car"/>
    <w:rPr>
      <w:rFonts w:ascii="Cambria" w:eastAsia="Times New Roman" w:hAnsi="Cambria" w:cs="Times New Roman"/>
      <w:b/>
      <w:bCs/>
      <w:color w:val="365F91"/>
      <w:sz w:val="24"/>
      <w:szCs w:val="24"/>
    </w:rPr>
  </w:style>
  <w:style w:type="character" w:customStyle="1" w:styleId="Ttulo2Car">
    <w:name w:val="Título 2 Car"/>
    <w:rPr>
      <w:rFonts w:ascii="Cambria" w:eastAsia="Times New Roman" w:hAnsi="Cambria" w:cs="Times New Roman"/>
      <w:color w:val="365F91"/>
      <w:sz w:val="24"/>
      <w:szCs w:val="24"/>
    </w:rPr>
  </w:style>
  <w:style w:type="character" w:customStyle="1" w:styleId="Ttulo3Car">
    <w:name w:val="Título 3 Car"/>
    <w:rPr>
      <w:rFonts w:ascii="Cambria" w:eastAsia="Times New Roman" w:hAnsi="Cambria" w:cs="Times New Roman"/>
      <w:color w:val="4F81BD"/>
      <w:sz w:val="24"/>
      <w:szCs w:val="24"/>
    </w:rPr>
  </w:style>
  <w:style w:type="character" w:customStyle="1" w:styleId="Ttulo4Car">
    <w:name w:val="Título 4 Car"/>
    <w:rPr>
      <w:rFonts w:ascii="Cambria" w:eastAsia="Times New Roman" w:hAnsi="Cambria" w:cs="Times New Roman"/>
      <w:i/>
      <w:iCs/>
      <w:color w:val="4F81BD"/>
      <w:sz w:val="24"/>
      <w:szCs w:val="24"/>
    </w:rPr>
  </w:style>
  <w:style w:type="character" w:customStyle="1" w:styleId="Ttulo5Car">
    <w:name w:val="Título 5 Car"/>
    <w:rPr>
      <w:rFonts w:ascii="Cambria" w:eastAsia="Times New Roman" w:hAnsi="Cambria" w:cs="Times New Roman"/>
      <w:color w:val="4F81BD"/>
    </w:rPr>
  </w:style>
  <w:style w:type="character" w:customStyle="1" w:styleId="Ttulo6Car">
    <w:name w:val="Título 6 Car"/>
    <w:rPr>
      <w:rFonts w:ascii="Cambria" w:eastAsia="Times New Roman" w:hAnsi="Cambria" w:cs="Times New Roman"/>
      <w:i/>
      <w:iCs/>
      <w:color w:val="4F81BD"/>
    </w:rPr>
  </w:style>
  <w:style w:type="character" w:customStyle="1" w:styleId="Ttulo7Car">
    <w:name w:val="Título 7 Car"/>
    <w:rPr>
      <w:rFonts w:ascii="Cambria" w:eastAsia="Times New Roman" w:hAnsi="Cambria" w:cs="Times New Roman"/>
      <w:b/>
      <w:bCs/>
      <w:color w:val="9BBB59"/>
      <w:sz w:val="20"/>
      <w:szCs w:val="20"/>
    </w:rPr>
  </w:style>
  <w:style w:type="character" w:customStyle="1" w:styleId="Ttulo8Car">
    <w:name w:val="Título 8 Car"/>
    <w:rPr>
      <w:rFonts w:ascii="Cambria" w:eastAsia="Times New Roman" w:hAnsi="Cambria" w:cs="Times New Roman"/>
      <w:b/>
      <w:bCs/>
      <w:i/>
      <w:iCs/>
      <w:color w:val="9BBB59"/>
      <w:sz w:val="20"/>
      <w:szCs w:val="20"/>
    </w:rPr>
  </w:style>
  <w:style w:type="character" w:customStyle="1" w:styleId="Ttulo9Car">
    <w:name w:val="Título 9 Car"/>
    <w:rPr>
      <w:rFonts w:ascii="Cambria" w:eastAsia="Times New Roman" w:hAnsi="Cambria" w:cs="Times New Roman"/>
      <w:i/>
      <w:iCs/>
      <w:color w:val="9BBB59"/>
      <w:sz w:val="20"/>
      <w:szCs w:val="20"/>
    </w:rPr>
  </w:style>
  <w:style w:type="character" w:customStyle="1" w:styleId="TtuloCar">
    <w:name w:val="Título Car"/>
    <w:rPr>
      <w:rFonts w:ascii="Cambria" w:eastAsia="Times New Roman" w:hAnsi="Cambria" w:cs="Times New Roman"/>
      <w:i/>
      <w:iCs/>
      <w:color w:val="243F60"/>
      <w:sz w:val="60"/>
      <w:szCs w:val="60"/>
    </w:rPr>
  </w:style>
  <w:style w:type="character" w:customStyle="1" w:styleId="SubttuloCar">
    <w:name w:val="Subtítulo Car"/>
    <w:rPr>
      <w:rFonts w:ascii="Calibri" w:hAnsi="Calibri"/>
      <w:i/>
      <w:iCs/>
      <w:sz w:val="24"/>
      <w:szCs w:val="24"/>
    </w:rPr>
  </w:style>
  <w:style w:type="character" w:customStyle="1" w:styleId="Textennegreta1">
    <w:name w:val="Text en negreta1"/>
    <w:rPr>
      <w:b/>
      <w:bCs/>
      <w:spacing w:val="0"/>
    </w:rPr>
  </w:style>
  <w:style w:type="character" w:customStyle="1" w:styleId="mfasi1">
    <w:name w:val="Èmfasi1"/>
    <w:rPr>
      <w:b/>
      <w:bCs/>
      <w:i/>
      <w:iCs/>
      <w:color w:val="5A5A5A"/>
    </w:rPr>
  </w:style>
  <w:style w:type="character" w:customStyle="1" w:styleId="SinespaciadoCar">
    <w:name w:val="Sin espaciado Car"/>
  </w:style>
  <w:style w:type="character" w:customStyle="1" w:styleId="CitaCar">
    <w:name w:val="Cita Car"/>
    <w:rPr>
      <w:rFonts w:ascii="Cambria" w:eastAsia="Times New Roman" w:hAnsi="Cambria" w:cs="Times New Roman"/>
      <w:i/>
      <w:iCs/>
      <w:color w:val="5A5A5A"/>
    </w:rPr>
  </w:style>
  <w:style w:type="character" w:customStyle="1" w:styleId="CitadestacadaCar">
    <w:name w:val="Cita destacada Car"/>
    <w:rPr>
      <w:rFonts w:ascii="Cambria" w:eastAsia="Times New Roman" w:hAnsi="Cambria" w:cs="Times New Roman"/>
      <w:i/>
      <w:iCs/>
      <w:color w:val="FFFFFF"/>
      <w:sz w:val="24"/>
      <w:szCs w:val="24"/>
      <w:shd w:val="clear" w:color="auto" w:fill="4F81BD"/>
    </w:rPr>
  </w:style>
  <w:style w:type="character" w:customStyle="1" w:styleId="mfasisubtil1">
    <w:name w:val="Èmfasi subtil1"/>
    <w:rPr>
      <w:i/>
      <w:iCs/>
      <w:color w:val="5A5A5A"/>
    </w:rPr>
  </w:style>
  <w:style w:type="character" w:customStyle="1" w:styleId="mfasiintens1">
    <w:name w:val="Èmfasi intens1"/>
    <w:rPr>
      <w:b/>
      <w:bCs/>
      <w:i/>
      <w:iCs/>
      <w:color w:val="4F81BD"/>
      <w:sz w:val="22"/>
      <w:szCs w:val="22"/>
    </w:rPr>
  </w:style>
  <w:style w:type="character" w:customStyle="1" w:styleId="Refernciasubtil1">
    <w:name w:val="Referència subtil1"/>
    <w:rPr>
      <w:color w:val="auto"/>
      <w:u w:val="single" w:color="9BBB59"/>
    </w:rPr>
  </w:style>
  <w:style w:type="character" w:customStyle="1" w:styleId="Refernciaintensa1">
    <w:name w:val="Referència intensa1"/>
    <w:rPr>
      <w:b/>
      <w:bCs/>
      <w:color w:val="76923C"/>
      <w:u w:val="single" w:color="9BBB59"/>
    </w:rPr>
  </w:style>
  <w:style w:type="character" w:customStyle="1" w:styleId="Ttoldelllibre1">
    <w:name w:val="Títol del llibre1"/>
    <w:rPr>
      <w:rFonts w:ascii="Cambria" w:eastAsia="Times New Roman" w:hAnsi="Cambria" w:cs="Times New Roman"/>
      <w:b/>
      <w:bCs/>
      <w:i/>
      <w:iCs/>
      <w:color w:val="auto"/>
    </w:rPr>
  </w:style>
  <w:style w:type="character" w:customStyle="1" w:styleId="PiedepginaCar">
    <w:name w:val="Pie de página Car"/>
    <w:rPr>
      <w:sz w:val="22"/>
      <w:szCs w:val="22"/>
    </w:rPr>
  </w:style>
  <w:style w:type="character" w:customStyle="1" w:styleId="EncabezadoCar">
    <w:name w:val="Encabezado Car"/>
    <w:rPr>
      <w:sz w:val="22"/>
      <w:szCs w:val="22"/>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b/>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b/>
    </w:rPr>
  </w:style>
  <w:style w:type="character" w:customStyle="1" w:styleId="ListLabel15">
    <w:name w:val="ListLabel 15"/>
    <w:rPr>
      <w:rFonts w:eastAsia="Times New Roman" w:cs="TimesNewRoman"/>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eastAsia="Times New Roman" w:cs="Arial"/>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b/>
    </w:rPr>
  </w:style>
  <w:style w:type="character" w:customStyle="1" w:styleId="ListLabel30">
    <w:name w:val="ListLabel 30"/>
    <w:rPr>
      <w:b/>
    </w:rPr>
  </w:style>
  <w:style w:type="character" w:customStyle="1" w:styleId="ListLabel31">
    <w:name w:val="ListLabel 31"/>
    <w:rPr>
      <w:rFonts w:eastAsia="Times New Roman" w:cs="Arial"/>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b/>
    </w:rPr>
  </w:style>
  <w:style w:type="character" w:customStyle="1" w:styleId="ListLabel36">
    <w:name w:val="ListLabel 36"/>
    <w:rPr>
      <w:b/>
    </w:rPr>
  </w:style>
  <w:style w:type="character" w:customStyle="1" w:styleId="ListLabel37">
    <w:name w:val="ListLabel 37"/>
    <w:rPr>
      <w:b/>
      <w:color w:val="auto"/>
      <w:sz w:val="20"/>
    </w:rPr>
  </w:style>
  <w:style w:type="character" w:customStyle="1" w:styleId="ListLabel38">
    <w:name w:val="ListLabel 38"/>
    <w:rPr>
      <w:b/>
      <w:color w:val="0070C0"/>
      <w:sz w:val="20"/>
    </w:rPr>
  </w:style>
  <w:style w:type="character" w:customStyle="1" w:styleId="ListLabel39">
    <w:name w:val="ListLabel 39"/>
    <w:rPr>
      <w:b/>
      <w:color w:val="0070C0"/>
      <w:sz w:val="20"/>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NewRoman"/>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eastAsia="Times New Roman" w:cs="TimesNewRoman"/>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eastAsia="Calibri"/>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eastAsia="Calibri"/>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eastAsia="Times New Roman" w:cs="TimesNewRoman"/>
    </w:rPr>
  </w:style>
  <w:style w:type="character" w:customStyle="1" w:styleId="ListLabel80">
    <w:name w:val="ListLabel 80"/>
    <w:rPr>
      <w:rFonts w:cs="Symbol"/>
      <w:b/>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Symbol"/>
    </w:rPr>
  </w:style>
  <w:style w:type="character" w:customStyle="1" w:styleId="ListLabel87">
    <w:name w:val="ListLabel 87"/>
    <w:rPr>
      <w:rFonts w:cs="Courier New"/>
    </w:rPr>
  </w:style>
  <w:style w:type="character" w:customStyle="1" w:styleId="ListLabel88">
    <w:name w:val="ListLabel 88"/>
    <w:rPr>
      <w:rFonts w:cs="Wingdings"/>
    </w:rPr>
  </w:style>
  <w:style w:type="character" w:customStyle="1" w:styleId="ListLabel89">
    <w:name w:val="ListLabel 89"/>
    <w:rPr>
      <w:b/>
      <w:color w:val="auto"/>
      <w:sz w:val="20"/>
    </w:rPr>
  </w:style>
  <w:style w:type="character" w:customStyle="1" w:styleId="ListLabel90">
    <w:name w:val="ListLabel 90"/>
    <w:rPr>
      <w:rFonts w:cs="Symbol"/>
      <w:b/>
    </w:rPr>
  </w:style>
  <w:style w:type="character" w:customStyle="1" w:styleId="ListLabel91">
    <w:name w:val="ListLabel 91"/>
    <w:rPr>
      <w:rFonts w:cs="TimesNewRoman"/>
    </w:rPr>
  </w:style>
  <w:style w:type="character" w:customStyle="1" w:styleId="ListLabel92">
    <w:name w:val="ListLabel 92"/>
    <w:rPr>
      <w:rFonts w:cs="Symbol"/>
      <w:b/>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Symbol"/>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ListLabel101">
    <w:name w:val="ListLabel 101"/>
    <w:rPr>
      <w:rFonts w:eastAsia="Calibri"/>
      <w:sz w:val="24"/>
    </w:rPr>
  </w:style>
  <w:style w:type="character" w:customStyle="1" w:styleId="ListLabel102">
    <w:name w:val="ListLabel 102"/>
    <w:rPr>
      <w:rFonts w:cs="Symbol"/>
      <w:b/>
    </w:rPr>
  </w:style>
  <w:style w:type="character" w:customStyle="1" w:styleId="ListLabel103">
    <w:name w:val="ListLabel 103"/>
    <w:rPr>
      <w:rFonts w:cs="Courier New"/>
    </w:rPr>
  </w:style>
  <w:style w:type="character" w:customStyle="1" w:styleId="ListLabel104">
    <w:name w:val="ListLabel 104"/>
    <w:rPr>
      <w:rFonts w:cs="Wingdings"/>
    </w:rPr>
  </w:style>
  <w:style w:type="character" w:customStyle="1" w:styleId="ListLabel105">
    <w:name w:val="ListLabel 105"/>
    <w:rPr>
      <w:rFonts w:cs="Symbol"/>
    </w:rPr>
  </w:style>
  <w:style w:type="character" w:customStyle="1" w:styleId="ListLabel106">
    <w:name w:val="ListLabel 106"/>
    <w:rPr>
      <w:rFonts w:cs="Courier New"/>
    </w:rPr>
  </w:style>
  <w:style w:type="character" w:customStyle="1" w:styleId="ListLabel107">
    <w:name w:val="ListLabel 107"/>
    <w:rPr>
      <w:rFonts w:cs="Wingdings"/>
    </w:rPr>
  </w:style>
  <w:style w:type="character" w:customStyle="1" w:styleId="ListLabel108">
    <w:name w:val="ListLabel 108"/>
    <w:rPr>
      <w:rFonts w:cs="Symbol"/>
    </w:rPr>
  </w:style>
  <w:style w:type="character" w:customStyle="1" w:styleId="ListLabel109">
    <w:name w:val="ListLabel 109"/>
    <w:rPr>
      <w:rFonts w:cs="Courier New"/>
    </w:rPr>
  </w:style>
  <w:style w:type="character" w:customStyle="1" w:styleId="ListLabel110">
    <w:name w:val="ListLabel 110"/>
    <w:rPr>
      <w:rFonts w:cs="Wingdings"/>
    </w:rPr>
  </w:style>
  <w:style w:type="character" w:customStyle="1" w:styleId="ListLabel111">
    <w:name w:val="ListLabel 111"/>
    <w:rPr>
      <w:rFonts w:cs="Symbol"/>
      <w:b/>
    </w:rPr>
  </w:style>
  <w:style w:type="character" w:customStyle="1" w:styleId="ListLabel112">
    <w:name w:val="ListLabel 112"/>
    <w:rPr>
      <w:rFonts w:cs="Courier New"/>
    </w:rPr>
  </w:style>
  <w:style w:type="character" w:customStyle="1" w:styleId="ListLabel113">
    <w:name w:val="ListLabel 113"/>
    <w:rPr>
      <w:rFonts w:cs="Wingdings"/>
    </w:rPr>
  </w:style>
  <w:style w:type="character" w:customStyle="1" w:styleId="ListLabel114">
    <w:name w:val="ListLabel 114"/>
    <w:rPr>
      <w:rFonts w:cs="Symbol"/>
    </w:rPr>
  </w:style>
  <w:style w:type="character" w:customStyle="1" w:styleId="ListLabel115">
    <w:name w:val="ListLabel 115"/>
    <w:rPr>
      <w:rFonts w:cs="Courier New"/>
    </w:rPr>
  </w:style>
  <w:style w:type="character" w:customStyle="1" w:styleId="ListLabel116">
    <w:name w:val="ListLabel 116"/>
    <w:rPr>
      <w:rFonts w:cs="Wingdings"/>
    </w:rPr>
  </w:style>
  <w:style w:type="character" w:customStyle="1" w:styleId="ListLabel117">
    <w:name w:val="ListLabel 117"/>
    <w:rPr>
      <w:rFonts w:cs="Symbol"/>
    </w:rPr>
  </w:style>
  <w:style w:type="character" w:customStyle="1" w:styleId="ListLabel118">
    <w:name w:val="ListLabel 118"/>
    <w:rPr>
      <w:rFonts w:cs="Courier New"/>
    </w:rPr>
  </w:style>
  <w:style w:type="character" w:customStyle="1" w:styleId="ListLabel119">
    <w:name w:val="ListLabel 119"/>
    <w:rPr>
      <w:rFonts w:cs="Wingdings"/>
    </w:rPr>
  </w:style>
  <w:style w:type="character" w:customStyle="1" w:styleId="ListLabel120">
    <w:name w:val="ListLabel 120"/>
    <w:rPr>
      <w:rFonts w:cs="Symbol"/>
      <w:b/>
    </w:rPr>
  </w:style>
  <w:style w:type="character" w:customStyle="1" w:styleId="ListLabel121">
    <w:name w:val="ListLabel 121"/>
    <w:rPr>
      <w:rFonts w:cs="Courier New"/>
    </w:rPr>
  </w:style>
  <w:style w:type="character" w:customStyle="1" w:styleId="ListLabel122">
    <w:name w:val="ListLabel 122"/>
    <w:rPr>
      <w:rFonts w:cs="Wingdings"/>
    </w:rPr>
  </w:style>
  <w:style w:type="character" w:customStyle="1" w:styleId="ListLabel123">
    <w:name w:val="ListLabel 123"/>
    <w:rPr>
      <w:rFonts w:cs="Symbol"/>
    </w:rPr>
  </w:style>
  <w:style w:type="character" w:customStyle="1" w:styleId="ListLabel124">
    <w:name w:val="ListLabel 124"/>
    <w:rPr>
      <w:rFonts w:cs="Courier New"/>
    </w:rPr>
  </w:style>
  <w:style w:type="character" w:customStyle="1" w:styleId="ListLabel125">
    <w:name w:val="ListLabel 125"/>
    <w:rPr>
      <w:rFonts w:cs="Wingdings"/>
    </w:rPr>
  </w:style>
  <w:style w:type="character" w:customStyle="1" w:styleId="ListLabel126">
    <w:name w:val="ListLabel 126"/>
    <w:rPr>
      <w:rFonts w:cs="Symbol"/>
    </w:rPr>
  </w:style>
  <w:style w:type="character" w:customStyle="1" w:styleId="ListLabel127">
    <w:name w:val="ListLabel 127"/>
    <w:rPr>
      <w:rFonts w:cs="Courier New"/>
    </w:rPr>
  </w:style>
  <w:style w:type="character" w:customStyle="1" w:styleId="ListLabel128">
    <w:name w:val="ListLabel 128"/>
    <w:rPr>
      <w:rFonts w:cs="Wingdings"/>
    </w:rPr>
  </w:style>
  <w:style w:type="character" w:customStyle="1" w:styleId="ListLabel129">
    <w:name w:val="ListLabel 129"/>
    <w:rPr>
      <w:rFonts w:eastAsia="Calibri"/>
    </w:rPr>
  </w:style>
  <w:style w:type="character" w:customStyle="1" w:styleId="ListLabel130">
    <w:name w:val="ListLabel 130"/>
    <w:rPr>
      <w:rFonts w:cs="Symbol"/>
      <w:b/>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Courier New"/>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b/>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Courier New"/>
    </w:rPr>
  </w:style>
  <w:style w:type="character" w:customStyle="1" w:styleId="ListLabel158">
    <w:name w:val="ListLabel 158"/>
    <w:rPr>
      <w:rFonts w:cs="TimesNewRoman"/>
    </w:rPr>
  </w:style>
  <w:style w:type="numbering" w:customStyle="1" w:styleId="Sensellista1">
    <w:name w:val="Sense llista1"/>
    <w:basedOn w:val="Sensellista"/>
    <w:pPr>
      <w:numPr>
        <w:numId w:val="1"/>
      </w:numPr>
    </w:pPr>
  </w:style>
  <w:style w:type="numbering" w:customStyle="1" w:styleId="WWNum1">
    <w:name w:val="WWNum1"/>
    <w:basedOn w:val="Sensellista"/>
    <w:pPr>
      <w:numPr>
        <w:numId w:val="2"/>
      </w:numPr>
    </w:pPr>
  </w:style>
  <w:style w:type="numbering" w:customStyle="1" w:styleId="WWNum2">
    <w:name w:val="WWNum2"/>
    <w:basedOn w:val="Sensellista"/>
    <w:pPr>
      <w:numPr>
        <w:numId w:val="3"/>
      </w:numPr>
    </w:pPr>
  </w:style>
  <w:style w:type="numbering" w:customStyle="1" w:styleId="WWNum3">
    <w:name w:val="WWNum3"/>
    <w:basedOn w:val="Sensellista"/>
    <w:pPr>
      <w:numPr>
        <w:numId w:val="4"/>
      </w:numPr>
    </w:pPr>
  </w:style>
  <w:style w:type="numbering" w:customStyle="1" w:styleId="WWNum4">
    <w:name w:val="WWNum4"/>
    <w:basedOn w:val="Sensellista"/>
    <w:pPr>
      <w:numPr>
        <w:numId w:val="5"/>
      </w:numPr>
    </w:pPr>
  </w:style>
  <w:style w:type="numbering" w:customStyle="1" w:styleId="WWNum5">
    <w:name w:val="WWNum5"/>
    <w:basedOn w:val="Sensellista"/>
    <w:pPr>
      <w:numPr>
        <w:numId w:val="6"/>
      </w:numPr>
    </w:pPr>
  </w:style>
  <w:style w:type="numbering" w:customStyle="1" w:styleId="WWNum6">
    <w:name w:val="WWNum6"/>
    <w:basedOn w:val="Sensellista"/>
    <w:pPr>
      <w:numPr>
        <w:numId w:val="7"/>
      </w:numPr>
    </w:pPr>
  </w:style>
  <w:style w:type="numbering" w:customStyle="1" w:styleId="WWNum7">
    <w:name w:val="WWNum7"/>
    <w:basedOn w:val="Sensellista"/>
    <w:pPr>
      <w:numPr>
        <w:numId w:val="8"/>
      </w:numPr>
    </w:pPr>
  </w:style>
  <w:style w:type="numbering" w:customStyle="1" w:styleId="WWNum8">
    <w:name w:val="WWNum8"/>
    <w:basedOn w:val="Sensellista"/>
    <w:pPr>
      <w:numPr>
        <w:numId w:val="9"/>
      </w:numPr>
    </w:pPr>
  </w:style>
  <w:style w:type="numbering" w:customStyle="1" w:styleId="WWNum9">
    <w:name w:val="WWNum9"/>
    <w:basedOn w:val="Sensellista"/>
    <w:pPr>
      <w:numPr>
        <w:numId w:val="10"/>
      </w:numPr>
    </w:pPr>
  </w:style>
  <w:style w:type="numbering" w:customStyle="1" w:styleId="WWNum10">
    <w:name w:val="WWNum10"/>
    <w:basedOn w:val="Sensellista"/>
    <w:pPr>
      <w:numPr>
        <w:numId w:val="11"/>
      </w:numPr>
    </w:pPr>
  </w:style>
  <w:style w:type="numbering" w:customStyle="1" w:styleId="WWNum11">
    <w:name w:val="WWNum11"/>
    <w:basedOn w:val="Sensellista"/>
    <w:pPr>
      <w:numPr>
        <w:numId w:val="12"/>
      </w:numPr>
    </w:pPr>
  </w:style>
  <w:style w:type="numbering" w:customStyle="1" w:styleId="WWNum12">
    <w:name w:val="WWNum12"/>
    <w:basedOn w:val="Sensellista"/>
    <w:pPr>
      <w:numPr>
        <w:numId w:val="13"/>
      </w:numPr>
    </w:pPr>
  </w:style>
  <w:style w:type="numbering" w:customStyle="1" w:styleId="WWNum13">
    <w:name w:val="WWNum13"/>
    <w:basedOn w:val="Sensellista"/>
    <w:pPr>
      <w:numPr>
        <w:numId w:val="14"/>
      </w:numPr>
    </w:pPr>
  </w:style>
  <w:style w:type="numbering" w:customStyle="1" w:styleId="WWNum14">
    <w:name w:val="WWNum14"/>
    <w:basedOn w:val="Sensellista"/>
    <w:pPr>
      <w:numPr>
        <w:numId w:val="15"/>
      </w:numPr>
    </w:pPr>
  </w:style>
  <w:style w:type="numbering" w:customStyle="1" w:styleId="WWNum15">
    <w:name w:val="WWNum15"/>
    <w:basedOn w:val="Sensellista"/>
    <w:pPr>
      <w:numPr>
        <w:numId w:val="16"/>
      </w:numPr>
    </w:pPr>
  </w:style>
  <w:style w:type="numbering" w:customStyle="1" w:styleId="WWNum16">
    <w:name w:val="WWNum16"/>
    <w:basedOn w:val="Sensellista"/>
    <w:pPr>
      <w:numPr>
        <w:numId w:val="17"/>
      </w:numPr>
    </w:pPr>
  </w:style>
  <w:style w:type="numbering" w:customStyle="1" w:styleId="WWNum17">
    <w:name w:val="WWNum17"/>
    <w:basedOn w:val="Sensellista"/>
    <w:pPr>
      <w:numPr>
        <w:numId w:val="18"/>
      </w:numPr>
    </w:pPr>
  </w:style>
  <w:style w:type="paragraph" w:styleId="Capalera">
    <w:name w:val="header"/>
    <w:basedOn w:val="Normal"/>
    <w:link w:val="CapaleraCar"/>
    <w:uiPriority w:val="99"/>
    <w:unhideWhenUsed/>
    <w:pPr>
      <w:tabs>
        <w:tab w:val="center" w:pos="4252"/>
        <w:tab w:val="right" w:pos="8504"/>
      </w:tabs>
    </w:pPr>
  </w:style>
  <w:style w:type="character" w:customStyle="1" w:styleId="CapaleraCar">
    <w:name w:val="Capçalera Car"/>
    <w:basedOn w:val="Tipusdelletraperdefectedelpargraf"/>
    <w:link w:val="Capalera"/>
    <w:uiPriority w:val="99"/>
  </w:style>
  <w:style w:type="paragraph" w:styleId="Peu">
    <w:name w:val="footer"/>
    <w:basedOn w:val="Normal"/>
    <w:link w:val="PeuCar"/>
    <w:uiPriority w:val="99"/>
    <w:unhideWhenUsed/>
    <w:pPr>
      <w:tabs>
        <w:tab w:val="center" w:pos="4252"/>
        <w:tab w:val="right" w:pos="8504"/>
      </w:tabs>
    </w:pPr>
  </w:style>
  <w:style w:type="character" w:customStyle="1" w:styleId="PeuCar">
    <w:name w:val="Peu Car"/>
    <w:basedOn w:val="Tipusdelletraperdefectedelpargraf"/>
    <w:link w:val="Peu"/>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3378</Words>
  <Characters>19258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J</vt:lpstr>
    </vt:vector>
  </TitlesOfParts>
  <Company>Departament d'Ensenyament</Company>
  <LinksUpToDate>false</LinksUpToDate>
  <CharactersWithSpaces>22591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IES Narcís Oller</dc:creator>
  <cp:lastModifiedBy>Prof</cp:lastModifiedBy>
  <cp:revision>2</cp:revision>
  <cp:lastPrinted>2016-09-08T07:52:00Z</cp:lastPrinted>
  <dcterms:created xsi:type="dcterms:W3CDTF">2020-09-07T08:32:00Z</dcterms:created>
  <dcterms:modified xsi:type="dcterms:W3CDTF">2020-09-07T08:32:00Z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PIE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