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10" w:rsidRDefault="00936510">
      <w:pPr>
        <w:rPr>
          <w:rFonts w:ascii="Arial" w:hAnsi="Arial" w:cs="Arial"/>
          <w:color w:val="000000"/>
          <w:sz w:val="27"/>
          <w:szCs w:val="27"/>
          <w:shd w:val="clear" w:color="auto" w:fill="EDFECD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Dictado   análisis morfológico</w:t>
      </w:r>
    </w:p>
    <w:p w:rsidR="00936510" w:rsidRDefault="00936510">
      <w:pPr>
        <w:rPr>
          <w:rFonts w:ascii="Arial" w:hAnsi="Arial" w:cs="Arial"/>
          <w:color w:val="000000"/>
          <w:sz w:val="27"/>
          <w:szCs w:val="27"/>
          <w:shd w:val="clear" w:color="auto" w:fill="EDFECD"/>
        </w:rPr>
      </w:pPr>
    </w:p>
    <w:p w:rsidR="00CA4E68" w:rsidRDefault="00936510"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La guerra, que hasta entonces no había sido más que una palabra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26.9pt;height:18.2pt" o:ole="">
            <v:imagedata r:id="rId4" o:title=""/>
          </v:shape>
          <w:control r:id="rId5" w:name="DefaultOcxName" w:shapeid="_x0000_i1060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designar una circunstancia vaga y remota, se concretó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9" type="#_x0000_t75" style="width:23.4pt;height:18.2pt" o:ole="">
            <v:imagedata r:id="rId6" o:title=""/>
          </v:shape>
          <w:control r:id="rId7" w:name="DefaultOcxName1" w:shapeid="_x0000_i1059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una realidad dramática. A fines de febrero llegó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8" type="#_x0000_t75" style="width:23.4pt;height:18.2pt" o:ole="">
            <v:imagedata r:id="rId6" o:title=""/>
          </v:shape>
          <w:control r:id="rId8" w:name="DefaultOcxName2" w:shapeid="_x0000_i1058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Macondo una anciana de aspecto ceniciento, montada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7" type="#_x0000_t75" style="width:23.4pt;height:18.2pt" o:ole="">
            <v:imagedata r:id="rId6" o:title=""/>
          </v:shape>
          <w:control r:id="rId9" w:name="DefaultOcxName3" w:shapeid="_x0000_i1057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un burro cargado de escobas. Parecía tan inofensiva, que las patrullas de vigilancia la dejaron pasar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6" type="#_x0000_t75" style="width:23.4pt;height:18.2pt" o:ole="">
            <v:imagedata r:id="rId6" o:title=""/>
          </v:shape>
          <w:control r:id="rId10" w:name="DefaultOcxName4" w:shapeid="_x0000_i1056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preguntas, como uno más de los vendedores que a menudo llegaban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5" type="#_x0000_t75" style="width:23.4pt;height:18.2pt" o:ole="">
            <v:imagedata r:id="rId6" o:title=""/>
          </v:shape>
          <w:control r:id="rId11" w:name="DefaultOcxName5" w:shapeid="_x0000_i1055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los pueblos de la ciénaga. Fue directamente al cuartel. Arcadio la recibió en el local donde antes estuvo el salón de clases, y que entonces estaba transformado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4" type="#_x0000_t75" style="width:23.4pt;height:18.2pt" o:ole="">
            <v:imagedata r:id="rId6" o:title=""/>
          </v:shape>
          <w:control r:id="rId12" w:name="DefaultOcxName6" w:shapeid="_x0000_i1054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una especie de campamento de retaguardia,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3" type="#_x0000_t75" style="width:23.4pt;height:18.2pt" o:ole="">
            <v:imagedata r:id="rId6" o:title=""/>
          </v:shape>
          <w:control r:id="rId13" w:name="DefaultOcxName7" w:shapeid="_x0000_i1053"/>
        </w:objec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hamacas enrolladas y colgadas en las argollas y petates amontonados en los rincones, y fusiles y carabinas y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2" type="#_x0000_t75" style="width:30.35pt;height:18.2pt" o:ole="">
            <v:imagedata r:id="rId14" o:title=""/>
          </v:shape>
          <w:control r:id="rId15" w:name="DefaultOcxName8" w:shapeid="_x0000_i1052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escopetas de cacería dispersos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1" type="#_x0000_t75" style="width:23.4pt;height:18.2pt" o:ole="">
            <v:imagedata r:id="rId6" o:title=""/>
          </v:shape>
          <w:control r:id="rId16" w:name="DefaultOcxName9" w:shapeid="_x0000_i1051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el suelo. La anciana se cuadró en un saludo militar antes de identificarse: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-Soy el coronel Gregorio Stevenson.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Llevaba malas noticias. Los últimos focos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50" type="#_x0000_t75" style="width:23.4pt;height:18.2pt" o:ole="">
            <v:imagedata r:id="rId6" o:title=""/>
          </v:shape>
          <w:control r:id="rId17" w:name="DefaultOcxName10" w:shapeid="_x0000_i1050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resistencia liberal, según dijo, estaban siendo exterminados. El coronel Aureliano Buendía,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9" type="#_x0000_t75" style="width:23.4pt;height:18.2pt" o:ole="">
            <v:imagedata r:id="rId6" o:title=""/>
          </v:shape>
          <w:control r:id="rId18" w:name="DefaultOcxName11" w:shapeid="_x0000_i1049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quien había dejado batiéndose en retirada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8" type="#_x0000_t75" style="width:23.4pt;height:18.2pt" o:ole="">
            <v:imagedata r:id="rId6" o:title=""/>
          </v:shape>
          <w:control r:id="rId19" w:name="DefaultOcxName12" w:shapeid="_x0000_i1048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 xml:space="preserve">los lados de Riohacha, le encomendó la misión de hablar con Arcadio. Debía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entregar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 xml:space="preserve"> la plaza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7" type="#_x0000_t75" style="width:23.4pt;height:18.2pt" o:ole="">
            <v:imagedata r:id="rId6" o:title=""/>
          </v:shape>
          <w:control r:id="rId20" w:name="DefaultOcxName13" w:shapeid="_x0000_i1047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resistencia, poniendo como condición que se respetaran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6" type="#_x0000_t75" style="width:26.9pt;height:18.2pt" o:ole="">
            <v:imagedata r:id="rId4" o:title=""/>
          </v:shape>
          <w:control r:id="rId21" w:name="DefaultOcxName14" w:shapeid="_x0000_i1046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palabra de honor la vida y las propiedades de los liberales. Arcadio examinó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5" type="#_x0000_t75" style="width:23.4pt;height:18.2pt" o:ole="">
            <v:imagedata r:id="rId6" o:title=""/>
          </v:shape>
          <w:control r:id="rId22" w:name="DefaultOcxName15" w:shapeid="_x0000_i1045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una mirada de conmiseración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4" type="#_x0000_t75" style="width:23.4pt;height:18.2pt" o:ole="">
            <v:imagedata r:id="rId6" o:title=""/>
          </v:shape>
          <w:control r:id="rId23" w:name="DefaultOcxName16" w:shapeid="_x0000_i1044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aquel extraño mensajero que habría podido confundirse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object w:dxaOrig="1440" w:dyaOrig="1440">
          <v:shape id="_x0000_i1043" type="#_x0000_t75" style="width:23.4pt;height:18.2pt" o:ole="">
            <v:imagedata r:id="rId6" o:title=""/>
          </v:shape>
          <w:control r:id="rId24" w:name="DefaultOcxName17" w:shapeid="_x0000_i1043"/>
        </w:objec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EDFECD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EDFECD"/>
        </w:rPr>
        <w:t>una abuela fugitiva.</w:t>
      </w:r>
    </w:p>
    <w:sectPr w:rsidR="00CA4E68" w:rsidSect="00CA4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36510"/>
    <w:rsid w:val="00936510"/>
    <w:rsid w:val="00CA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936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1711</Characters>
  <Application>Microsoft Office Word</Application>
  <DocSecurity>0</DocSecurity>
  <Lines>14</Lines>
  <Paragraphs>4</Paragraphs>
  <ScaleCrop>false</ScaleCrop>
  <Company> 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cp:lastPrinted>2015-03-08T11:20:00Z</cp:lastPrinted>
  <dcterms:created xsi:type="dcterms:W3CDTF">2015-03-08T11:20:00Z</dcterms:created>
  <dcterms:modified xsi:type="dcterms:W3CDTF">2015-03-08T11:20:00Z</dcterms:modified>
</cp:coreProperties>
</file>