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AE" w:rsidRPr="00BD58CB" w:rsidRDefault="002E46AE" w:rsidP="002E46AE">
      <w:pPr>
        <w:pStyle w:val="Encabezado"/>
        <w:tabs>
          <w:tab w:val="clear" w:pos="4252"/>
          <w:tab w:val="left" w:pos="567"/>
        </w:tabs>
        <w:spacing w:line="240" w:lineRule="atLeast"/>
        <w:jc w:val="both"/>
        <w:rPr>
          <w:rFonts w:ascii="Times New Roman" w:hAnsi="Times New Roman"/>
          <w:sz w:val="20"/>
        </w:rPr>
      </w:pPr>
      <w:r w:rsidRPr="00227DC2">
        <w:rPr>
          <w:rFonts w:ascii="Calibri" w:hAnsi="Calibri"/>
          <w:noProof/>
          <w:szCs w:val="22"/>
          <w:lang w:val="es-ES"/>
        </w:rPr>
        <w:drawing>
          <wp:anchor distT="0" distB="0" distL="114300" distR="90170" simplePos="0" relativeHeight="251659264" behindDoc="0" locked="0" layoutInCell="1" allowOverlap="1" wp14:anchorId="08CE5822" wp14:editId="6F17B3F1">
            <wp:simplePos x="0" y="0"/>
            <wp:positionH relativeFrom="page">
              <wp:posOffset>604520</wp:posOffset>
            </wp:positionH>
            <wp:positionV relativeFrom="page">
              <wp:posOffset>1123950</wp:posOffset>
            </wp:positionV>
            <wp:extent cx="257175" cy="295275"/>
            <wp:effectExtent l="0" t="0" r="9525" b="9525"/>
            <wp:wrapSquare wrapText="right"/>
            <wp:docPr id="1" name="Imagen 1" descr="GEN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GENC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8CB">
        <w:rPr>
          <w:rFonts w:ascii="Times New Roman" w:hAnsi="Times New Roman"/>
          <w:sz w:val="20"/>
          <w:lang w:eastAsia="ca-ES"/>
        </w:rPr>
        <w:t>Departament d’Ensenyament</w:t>
      </w:r>
      <w:r w:rsidRPr="00BD58CB">
        <w:rPr>
          <w:rFonts w:ascii="Times New Roman" w:hAnsi="Times New Roman"/>
          <w:sz w:val="20"/>
        </w:rPr>
        <w:tab/>
        <w:t xml:space="preserve">                    </w:t>
      </w:r>
    </w:p>
    <w:p w:rsidR="002E46AE" w:rsidRPr="00BD58CB" w:rsidRDefault="002E46AE" w:rsidP="002E46AE">
      <w:pPr>
        <w:pStyle w:val="Encabezado"/>
        <w:tabs>
          <w:tab w:val="clear" w:pos="4252"/>
          <w:tab w:val="left" w:pos="567"/>
        </w:tabs>
        <w:spacing w:line="240" w:lineRule="atLeast"/>
        <w:jc w:val="both"/>
        <w:rPr>
          <w:rFonts w:ascii="Times New Roman" w:hAnsi="Times New Roman"/>
          <w:b/>
          <w:sz w:val="20"/>
        </w:rPr>
      </w:pPr>
      <w:r w:rsidRPr="00BD58CB">
        <w:rPr>
          <w:rFonts w:ascii="Times New Roman" w:hAnsi="Times New Roman"/>
          <w:b/>
          <w:sz w:val="20"/>
        </w:rPr>
        <w:t xml:space="preserve">Institut </w:t>
      </w:r>
      <w:r>
        <w:rPr>
          <w:rFonts w:ascii="Times New Roman" w:hAnsi="Times New Roman"/>
          <w:b/>
          <w:sz w:val="20"/>
        </w:rPr>
        <w:t>Esteve Albert</w:t>
      </w:r>
    </w:p>
    <w:p w:rsidR="002E46AE" w:rsidRPr="00BD58CB" w:rsidRDefault="002E46AE" w:rsidP="002E46AE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b/>
          <w:color w:val="000000"/>
          <w:sz w:val="20"/>
        </w:rPr>
      </w:pPr>
      <w:r w:rsidRPr="00BD58CB">
        <w:rPr>
          <w:rFonts w:ascii="Times New Roman" w:hAnsi="Times New Roman"/>
          <w:b/>
          <w:color w:val="000000"/>
          <w:sz w:val="20"/>
        </w:rPr>
        <w:t>Departament de llengua castellana</w:t>
      </w:r>
    </w:p>
    <w:p w:rsidR="002E46AE" w:rsidRPr="00BD58CB" w:rsidRDefault="002E46AE" w:rsidP="002E46AE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b/>
          <w:color w:val="000000"/>
          <w:sz w:val="20"/>
        </w:rPr>
      </w:pPr>
    </w:p>
    <w:p w:rsidR="002E46AE" w:rsidRPr="00BD58CB" w:rsidRDefault="002E46AE" w:rsidP="002E46AE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Camí del Padró, 60-66</w:t>
      </w:r>
    </w:p>
    <w:p w:rsidR="002E46AE" w:rsidRPr="00BD58CB" w:rsidRDefault="002E46AE" w:rsidP="002E46AE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08394 Sant Vicenç de Montalt</w:t>
      </w:r>
    </w:p>
    <w:p w:rsidR="002E46AE" w:rsidRPr="00BD58CB" w:rsidRDefault="002E46AE" w:rsidP="002E46AE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Tel. 93 791 12 08</w:t>
      </w:r>
    </w:p>
    <w:p w:rsidR="002E46AE" w:rsidRPr="00BD58CB" w:rsidRDefault="002E46AE" w:rsidP="002E46AE">
      <w:pPr>
        <w:spacing w:line="276" w:lineRule="auto"/>
        <w:jc w:val="both"/>
        <w:rPr>
          <w:sz w:val="20"/>
          <w:szCs w:val="20"/>
          <w:lang w:val="fr-FR"/>
        </w:rPr>
      </w:pPr>
    </w:p>
    <w:p w:rsidR="002E46AE" w:rsidRPr="00113FDE" w:rsidRDefault="002E46AE" w:rsidP="002E46AE">
      <w:pPr>
        <w:spacing w:line="276" w:lineRule="auto"/>
        <w:jc w:val="center"/>
      </w:pPr>
      <w:r w:rsidRPr="00113FDE">
        <w:t>DEPARTAMENTO  DE  LENGUA  CASTELLANA Y LITERATURA</w:t>
      </w:r>
    </w:p>
    <w:p w:rsidR="002E46AE" w:rsidRPr="00FB696A" w:rsidRDefault="002E46AE" w:rsidP="002E46AE">
      <w:pPr>
        <w:pBdr>
          <w:bottom w:val="single" w:sz="6" w:space="1" w:color="auto"/>
        </w:pBdr>
        <w:spacing w:line="276" w:lineRule="auto"/>
        <w:jc w:val="center"/>
        <w:rPr>
          <w:b/>
          <w:i/>
        </w:rPr>
      </w:pPr>
      <w:r>
        <w:t>CONTENIDOS MÍNIMOS -  EXAMEN DE PENDIENTES</w:t>
      </w:r>
    </w:p>
    <w:p w:rsidR="002E46AE" w:rsidRDefault="002E46AE" w:rsidP="002E46AE">
      <w:pPr>
        <w:spacing w:line="276" w:lineRule="auto"/>
        <w:jc w:val="both"/>
        <w:rPr>
          <w:rFonts w:asciiTheme="minorHAnsi" w:hAnsiTheme="minorHAnsi" w:cstheme="minorHAnsi"/>
        </w:rPr>
      </w:pPr>
    </w:p>
    <w:p w:rsidR="002E46AE" w:rsidRDefault="002E46AE" w:rsidP="002E46AE">
      <w:pPr>
        <w:spacing w:line="276" w:lineRule="auto"/>
        <w:jc w:val="both"/>
        <w:rPr>
          <w:rFonts w:asciiTheme="minorHAnsi" w:hAnsiTheme="minorHAnsi" w:cstheme="minorHAnsi"/>
        </w:rPr>
      </w:pPr>
    </w:p>
    <w:p w:rsidR="002E46AE" w:rsidRDefault="002E46AE" w:rsidP="002E46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FD395A">
        <w:rPr>
          <w:rFonts w:asciiTheme="minorHAnsi" w:hAnsiTheme="minorHAnsi" w:cstheme="minorHAnsi"/>
          <w:b/>
        </w:rPr>
        <w:t>CONOCIMIENTO DE LA LENGUA</w:t>
      </w:r>
    </w:p>
    <w:p w:rsidR="002E46AE" w:rsidRPr="00FD395A" w:rsidRDefault="002E46AE" w:rsidP="002E46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El lenguaje: fonemas, monemas (lexemas y morfemas), prefijos y sufijos.</w:t>
      </w:r>
    </w:p>
    <w:p w:rsidR="002E46AE" w:rsidRPr="00FD395A" w:rsidRDefault="002E46AE" w:rsidP="002E46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Categorías gramaticales: sustantivo, </w:t>
      </w:r>
      <w:r w:rsidRPr="00FD395A">
        <w:rPr>
          <w:rFonts w:asciiTheme="minorHAnsi" w:hAnsiTheme="minorHAnsi" w:cstheme="minorHAnsi"/>
        </w:rPr>
        <w:t>adjetivo, determinantes, pronombres, adverbio, preposición, conjunción e interjección.</w:t>
      </w:r>
    </w:p>
    <w:p w:rsidR="002E46AE" w:rsidRPr="00CF5AB9" w:rsidRDefault="002E46AE" w:rsidP="002E46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La oración: sujeto y predicado. Clasificación según la actitud del hablante.</w:t>
      </w:r>
    </w:p>
    <w:p w:rsidR="002E46AE" w:rsidRPr="00CF5AB9" w:rsidRDefault="002E46AE" w:rsidP="002E46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Las relaciones entre las palabras: sinónimos, antónimos, hiperónimos,  </w:t>
      </w:r>
      <w:proofErr w:type="spellStart"/>
      <w:r>
        <w:rPr>
          <w:rFonts w:asciiTheme="minorHAnsi" w:hAnsiTheme="minorHAnsi" w:cstheme="minorHAnsi"/>
        </w:rPr>
        <w:t>hipónimos</w:t>
      </w:r>
      <w:proofErr w:type="spellEnd"/>
      <w:r>
        <w:rPr>
          <w:rFonts w:asciiTheme="minorHAnsi" w:hAnsiTheme="minorHAnsi" w:cstheme="minorHAnsi"/>
        </w:rPr>
        <w:t>, familia léxica y campo semántico.</w:t>
      </w:r>
    </w:p>
    <w:p w:rsidR="002E46AE" w:rsidRDefault="002E46AE" w:rsidP="002E46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LITERATURA</w:t>
      </w:r>
    </w:p>
    <w:p w:rsidR="002E46AE" w:rsidRPr="00CF5AB9" w:rsidRDefault="002E46AE" w:rsidP="002E46AE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Los géneros literarios.</w:t>
      </w:r>
    </w:p>
    <w:p w:rsidR="002E46AE" w:rsidRPr="009D758F" w:rsidRDefault="002E46AE" w:rsidP="002E46AE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La narrativa: elementos del texto narrativo y tipos. </w:t>
      </w:r>
    </w:p>
    <w:p w:rsidR="002E46AE" w:rsidRPr="009D758F" w:rsidRDefault="002E46AE" w:rsidP="002E46AE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El teatro: géneros teatrales. </w:t>
      </w:r>
    </w:p>
    <w:p w:rsidR="002E46AE" w:rsidRPr="009D758F" w:rsidRDefault="002E46AE" w:rsidP="002E46AE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La lírica: métrica y rima.</w:t>
      </w:r>
    </w:p>
    <w:p w:rsidR="002E46AE" w:rsidRPr="009D758F" w:rsidRDefault="002E46AE" w:rsidP="002E46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EXPRESIÓN ESCRITA</w:t>
      </w:r>
    </w:p>
    <w:p w:rsidR="002E46AE" w:rsidRDefault="002E46AE" w:rsidP="002E46A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2E46AE" w:rsidRDefault="002E46AE" w:rsidP="002E46A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2E46AE" w:rsidRPr="00FD395A" w:rsidRDefault="002E46AE" w:rsidP="002E46A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CC1139" w:rsidRDefault="00CC1139">
      <w:bookmarkStart w:id="0" w:name="_GoBack"/>
      <w:bookmarkEnd w:id="0"/>
    </w:p>
    <w:sectPr w:rsidR="00CC1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B7E0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77"/>
    <w:rsid w:val="002E46AE"/>
    <w:rsid w:val="00CC1139"/>
    <w:rsid w:val="00F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E46AE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E46AE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2E4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E46AE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E46AE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2E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Fina.gutierrez</dc:creator>
  <cp:keywords/>
  <dc:description/>
  <cp:lastModifiedBy>Fina.gutierrez</cp:lastModifiedBy>
  <cp:revision>2</cp:revision>
  <dcterms:created xsi:type="dcterms:W3CDTF">2019-01-18T08:11:00Z</dcterms:created>
  <dcterms:modified xsi:type="dcterms:W3CDTF">2019-01-18T08:11:00Z</dcterms:modified>
</cp:coreProperties>
</file>