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4000C">
        <w:rPr>
          <w:rFonts w:ascii="Arial" w:hAnsi="Arial" w:cs="Arial"/>
          <w:b/>
          <w:bCs/>
          <w:sz w:val="24"/>
          <w:szCs w:val="24"/>
          <w:lang w:val="es-ES"/>
        </w:rPr>
        <w:t>GUÍON PARA LAS EXPOSICIONES ORALES</w:t>
      </w: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4000C">
        <w:rPr>
          <w:rFonts w:ascii="Arial" w:hAnsi="Arial" w:cs="Arial"/>
          <w:sz w:val="24"/>
          <w:szCs w:val="24"/>
          <w:lang w:val="es-ES"/>
        </w:rPr>
        <w:t xml:space="preserve">Las exposiciones orales de los temas a exponer por cada grupo se ajustarán a las indicaciones que se señalan a continuación. </w:t>
      </w: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4000C">
        <w:rPr>
          <w:rFonts w:ascii="Arial" w:hAnsi="Arial" w:cs="Arial"/>
          <w:sz w:val="24"/>
          <w:szCs w:val="24"/>
          <w:lang w:val="es-ES"/>
        </w:rPr>
        <w:t xml:space="preserve">A la hora de calificar se tendrá en cuenta si se han seguido los apartados (expuestos en el apartado contenidos del anterior documento) y aspectos que aquí se señalan. </w:t>
      </w: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4000C">
        <w:rPr>
          <w:rFonts w:ascii="Arial" w:hAnsi="Arial" w:cs="Arial"/>
          <w:sz w:val="24"/>
          <w:szCs w:val="24"/>
          <w:lang w:val="es-ES"/>
        </w:rPr>
        <w:t xml:space="preserve">Cada alumno-a tendrá una nota, que puede ser igual o diferente al resto de los miembros del grupo, en función de cómo haya realizado su exposición. </w:t>
      </w: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04000C">
        <w:rPr>
          <w:rFonts w:ascii="Arial" w:hAnsi="Arial" w:cs="Arial"/>
          <w:sz w:val="24"/>
          <w:szCs w:val="24"/>
          <w:lang w:val="es-ES"/>
        </w:rPr>
        <w:t>Al ser un trabajo para evaluar la capacidad de expresión ora</w:t>
      </w:r>
      <w:r w:rsidR="00B0420C">
        <w:rPr>
          <w:rFonts w:ascii="Arial" w:hAnsi="Arial" w:cs="Arial"/>
          <w:sz w:val="24"/>
          <w:szCs w:val="24"/>
          <w:lang w:val="es-ES"/>
        </w:rPr>
        <w:t>l no es necesario presentarlo (</w:t>
      </w:r>
      <w:r w:rsidRPr="0004000C">
        <w:rPr>
          <w:rFonts w:ascii="Arial" w:hAnsi="Arial" w:cs="Arial"/>
          <w:sz w:val="24"/>
          <w:szCs w:val="24"/>
          <w:lang w:val="es-ES"/>
        </w:rPr>
        <w:t>en folios) por escrito. Pero sí se entregará un resumen/esquema a los compañeros que escucharan las exposiciones.</w:t>
      </w: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0"/>
          <w:lang w:val="es-ES"/>
        </w:rPr>
      </w:pPr>
      <w:r w:rsidRPr="0004000C">
        <w:rPr>
          <w:rFonts w:ascii="Arial" w:hAnsi="Arial" w:cs="Arial"/>
          <w:sz w:val="24"/>
          <w:szCs w:val="20"/>
          <w:lang w:val="es-ES"/>
        </w:rPr>
        <w:t>Después de cada exposición, se realizarán dos tareas:</w:t>
      </w:r>
    </w:p>
    <w:p w:rsidR="0004000C" w:rsidRPr="0004000C" w:rsidRDefault="0004000C" w:rsidP="0004000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0"/>
          <w:lang w:val="es-ES"/>
        </w:rPr>
      </w:pPr>
      <w:r w:rsidRPr="0004000C">
        <w:rPr>
          <w:rFonts w:ascii="Arial" w:hAnsi="Arial" w:cs="Arial"/>
          <w:sz w:val="24"/>
          <w:szCs w:val="20"/>
          <w:lang w:val="es-ES"/>
        </w:rPr>
        <w:t>Un pequeño examen del tema expuesto ( realizado y corregido por vosotros)</w:t>
      </w:r>
    </w:p>
    <w:p w:rsidR="0004000C" w:rsidRPr="0004000C" w:rsidRDefault="0004000C" w:rsidP="0004000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es-ES"/>
        </w:rPr>
      </w:pPr>
      <w:r w:rsidRPr="0004000C">
        <w:rPr>
          <w:rFonts w:ascii="Arial" w:hAnsi="Arial" w:cs="Arial"/>
          <w:sz w:val="24"/>
          <w:szCs w:val="20"/>
          <w:lang w:val="es-ES"/>
        </w:rPr>
        <w:t>Una evaluación de los oradores.</w:t>
      </w:r>
    </w:p>
    <w:p w:rsidR="0004000C" w:rsidRPr="0004000C" w:rsidRDefault="0004000C" w:rsidP="0004000C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es-ES"/>
        </w:rPr>
      </w:pPr>
    </w:p>
    <w:p w:rsidR="0004000C" w:rsidRPr="0004000C" w:rsidRDefault="0004000C" w:rsidP="0004000C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es-ES"/>
        </w:rPr>
      </w:pPr>
      <w:r w:rsidRPr="0004000C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¡ </w:t>
      </w:r>
      <w:proofErr w:type="gramStart"/>
      <w:r w:rsidRPr="0004000C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muy</w:t>
      </w:r>
      <w:proofErr w:type="gramEnd"/>
      <w:r w:rsidRPr="0004000C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 importante!: tenerlo todo bien organizado facilita el desarrollo de la expos</w:t>
      </w:r>
      <w:r w:rsidR="00B0420C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ición.</w:t>
      </w: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0"/>
          <w:u w:val="single"/>
          <w:lang w:val="es-ES"/>
        </w:rPr>
      </w:pP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0"/>
          <w:u w:val="single"/>
          <w:lang w:val="es-ES"/>
        </w:rPr>
      </w:pPr>
      <w:r w:rsidRPr="0004000C">
        <w:rPr>
          <w:rFonts w:ascii="Arial" w:hAnsi="Arial" w:cs="Arial"/>
          <w:b/>
          <w:sz w:val="24"/>
          <w:szCs w:val="20"/>
          <w:u w:val="single"/>
          <w:lang w:val="es-ES"/>
        </w:rPr>
        <w:t>CRITERIOS DE EVALUACIÓN:</w:t>
      </w:r>
    </w:p>
    <w:p w:rsidR="00B33BCE" w:rsidRDefault="00B33BCE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0"/>
          <w:lang w:val="es-ES"/>
        </w:rPr>
      </w:pP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0"/>
          <w:lang w:val="es-ES"/>
        </w:rPr>
      </w:pPr>
      <w:r w:rsidRPr="0004000C">
        <w:rPr>
          <w:rFonts w:ascii="Arial" w:hAnsi="Arial" w:cs="Arial"/>
          <w:sz w:val="24"/>
          <w:szCs w:val="20"/>
          <w:lang w:val="es-ES"/>
        </w:rPr>
        <w:t>Se evaluará el dominio de contenidos y la capacidad de exposición conforme a los siguientes criterios:</w:t>
      </w:r>
    </w:p>
    <w:p w:rsidR="00B33BCE" w:rsidRDefault="00B33BCE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0"/>
          <w:lang w:val="es-ES"/>
        </w:rPr>
      </w:pP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0"/>
          <w:lang w:val="es-ES"/>
        </w:rPr>
      </w:pPr>
      <w:r w:rsidRPr="0004000C">
        <w:rPr>
          <w:rFonts w:ascii="Arial" w:hAnsi="Arial" w:cs="Arial"/>
          <w:sz w:val="24"/>
          <w:szCs w:val="20"/>
          <w:lang w:val="es-ES"/>
        </w:rPr>
        <w:t>1) Tener todas las partes del trabajo bien distribuidas</w:t>
      </w:r>
      <w:r>
        <w:rPr>
          <w:rFonts w:ascii="Arial" w:hAnsi="Arial" w:cs="Arial"/>
          <w:sz w:val="24"/>
          <w:szCs w:val="20"/>
          <w:lang w:val="es-ES"/>
        </w:rPr>
        <w:t xml:space="preserve">: introducción, desarrollo y </w:t>
      </w:r>
      <w:r w:rsidRPr="0004000C">
        <w:rPr>
          <w:rFonts w:ascii="Arial" w:hAnsi="Arial" w:cs="Arial"/>
          <w:sz w:val="24"/>
          <w:szCs w:val="20"/>
          <w:lang w:val="es-ES"/>
        </w:rPr>
        <w:t>conclusiones.</w:t>
      </w: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0"/>
          <w:lang w:val="es-ES"/>
        </w:rPr>
      </w:pPr>
      <w:r w:rsidRPr="0004000C">
        <w:rPr>
          <w:rFonts w:ascii="Arial" w:hAnsi="Arial" w:cs="Arial"/>
          <w:sz w:val="24"/>
          <w:szCs w:val="20"/>
          <w:lang w:val="es-ES"/>
        </w:rPr>
        <w:t>2) Dominio del contenido del tema (tratar el tema en profundidad, mostrar seguridad en los conocimientos, tenerlo muy bien preparado, saber contestar a las preguntas que se hagan, poner ejemplos para reforzar o aclarar lo planteado…)</w:t>
      </w: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0"/>
          <w:lang w:val="es-ES"/>
        </w:rPr>
      </w:pPr>
      <w:r w:rsidRPr="0004000C">
        <w:rPr>
          <w:rFonts w:ascii="Arial" w:hAnsi="Arial" w:cs="Arial"/>
          <w:sz w:val="24"/>
          <w:szCs w:val="20"/>
          <w:lang w:val="es-ES"/>
        </w:rPr>
        <w:t>3) Claridad y orden en la exposición: frases bien expresadas, dominio del vocabulario sobre el tema, convencimiento en lo que se dice, entonación adecuada, ritmo de exposición adecuado, articular con claridad y corrección.</w:t>
      </w:r>
    </w:p>
    <w:p w:rsidR="0004000C" w:rsidRPr="0004000C" w:rsidRDefault="0004000C" w:rsidP="00040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0"/>
          <w:lang w:val="es-ES"/>
        </w:rPr>
      </w:pPr>
      <w:r w:rsidRPr="0004000C">
        <w:rPr>
          <w:rFonts w:ascii="Arial" w:hAnsi="Arial" w:cs="Arial"/>
          <w:sz w:val="24"/>
          <w:szCs w:val="20"/>
          <w:lang w:val="es-ES"/>
        </w:rPr>
        <w:t xml:space="preserve">4) Capacidad de respuesta en el debate </w:t>
      </w:r>
      <w:r w:rsidR="00B33BCE" w:rsidRPr="0004000C">
        <w:rPr>
          <w:rFonts w:ascii="Arial" w:hAnsi="Arial" w:cs="Arial"/>
          <w:sz w:val="24"/>
          <w:szCs w:val="20"/>
          <w:lang w:val="es-ES"/>
        </w:rPr>
        <w:t>(si lo hubiera</w:t>
      </w:r>
      <w:r w:rsidRPr="0004000C">
        <w:rPr>
          <w:rFonts w:ascii="Arial" w:hAnsi="Arial" w:cs="Arial"/>
          <w:sz w:val="24"/>
          <w:szCs w:val="20"/>
          <w:lang w:val="es-ES"/>
        </w:rPr>
        <w:t xml:space="preserve">) y en las preguntas que se harán, independencia del </w:t>
      </w:r>
      <w:r>
        <w:rPr>
          <w:rFonts w:ascii="Arial" w:hAnsi="Arial" w:cs="Arial"/>
          <w:sz w:val="24"/>
          <w:szCs w:val="20"/>
          <w:lang w:val="es-ES"/>
        </w:rPr>
        <w:t>g</w:t>
      </w:r>
      <w:r w:rsidRPr="0004000C">
        <w:rPr>
          <w:rFonts w:ascii="Arial" w:hAnsi="Arial" w:cs="Arial"/>
          <w:sz w:val="24"/>
          <w:szCs w:val="20"/>
          <w:lang w:val="es-ES"/>
        </w:rPr>
        <w:t>uion (no consultar durante la exposición el guión sino lo justo)</w:t>
      </w:r>
      <w:bookmarkStart w:id="0" w:name="_GoBack"/>
      <w:bookmarkEnd w:id="0"/>
    </w:p>
    <w:p w:rsidR="00B33BCE" w:rsidRDefault="0004000C" w:rsidP="00B33BCE">
      <w:pPr>
        <w:spacing w:after="0"/>
        <w:jc w:val="both"/>
        <w:rPr>
          <w:rFonts w:ascii="Arial" w:hAnsi="Arial" w:cs="Arial"/>
          <w:sz w:val="24"/>
          <w:szCs w:val="20"/>
          <w:lang w:val="es-ES"/>
        </w:rPr>
      </w:pPr>
      <w:r w:rsidRPr="0004000C">
        <w:rPr>
          <w:rFonts w:ascii="Arial" w:hAnsi="Arial" w:cs="Arial"/>
          <w:sz w:val="24"/>
          <w:szCs w:val="20"/>
          <w:lang w:val="es-ES"/>
        </w:rPr>
        <w:t>5) Interés que despierta la intervención.</w:t>
      </w:r>
    </w:p>
    <w:p w:rsidR="003E0E79" w:rsidRPr="00B0420C" w:rsidRDefault="003E0E79" w:rsidP="00B33BC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B0420C">
        <w:rPr>
          <w:rFonts w:ascii="Arial" w:hAnsi="Arial" w:cs="Arial"/>
          <w:sz w:val="24"/>
          <w:szCs w:val="24"/>
          <w:lang w:val="es-ES"/>
        </w:rPr>
        <w:t>6)</w:t>
      </w:r>
      <w:r w:rsidR="00B0420C" w:rsidRPr="00B0420C">
        <w:rPr>
          <w:rFonts w:ascii="Arial" w:hAnsi="Arial" w:cs="Arial"/>
          <w:sz w:val="24"/>
          <w:szCs w:val="24"/>
          <w:lang w:val="es-ES"/>
        </w:rPr>
        <w:t xml:space="preserve"> </w:t>
      </w:r>
      <w:r w:rsidR="00B33BCE" w:rsidRPr="00B0420C">
        <w:rPr>
          <w:rFonts w:ascii="Arial" w:hAnsi="Arial" w:cs="Arial"/>
          <w:sz w:val="24"/>
          <w:szCs w:val="24"/>
          <w:lang w:val="es-ES"/>
        </w:rPr>
        <w:t>C</w:t>
      </w:r>
      <w:r w:rsidRPr="00B0420C">
        <w:rPr>
          <w:rFonts w:ascii="Arial" w:hAnsi="Arial" w:cs="Arial"/>
          <w:sz w:val="24"/>
          <w:szCs w:val="24"/>
          <w:lang w:val="es-ES"/>
        </w:rPr>
        <w:t>oordinación entre las exposiciones de los diferentes</w:t>
      </w:r>
      <w:r w:rsidR="00B0420C" w:rsidRPr="00B0420C">
        <w:rPr>
          <w:rFonts w:ascii="Arial" w:hAnsi="Arial" w:cs="Arial"/>
          <w:sz w:val="24"/>
          <w:szCs w:val="24"/>
          <w:lang w:val="es-ES"/>
        </w:rPr>
        <w:t xml:space="preserve"> </w:t>
      </w:r>
      <w:r w:rsidRPr="00B0420C">
        <w:rPr>
          <w:rFonts w:ascii="Arial" w:hAnsi="Arial" w:cs="Arial"/>
          <w:sz w:val="24"/>
          <w:szCs w:val="24"/>
          <w:lang w:val="es-ES"/>
        </w:rPr>
        <w:t>miembros del grupo</w:t>
      </w:r>
    </w:p>
    <w:p w:rsidR="003E0E79" w:rsidRPr="003E0E79" w:rsidRDefault="003E0E79" w:rsidP="003E0E79">
      <w:pPr>
        <w:jc w:val="both"/>
        <w:rPr>
          <w:rFonts w:ascii="Arial" w:hAnsi="Arial" w:cs="Arial"/>
          <w:sz w:val="24"/>
          <w:szCs w:val="20"/>
          <w:lang w:val="es-ES"/>
        </w:rPr>
      </w:pPr>
    </w:p>
    <w:sectPr w:rsidR="003E0E79" w:rsidRPr="003E0E79" w:rsidSect="00AC6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58EB"/>
    <w:multiLevelType w:val="hybridMultilevel"/>
    <w:tmpl w:val="5224BA2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00C"/>
    <w:rsid w:val="0004000C"/>
    <w:rsid w:val="0032768D"/>
    <w:rsid w:val="003E0E79"/>
    <w:rsid w:val="00AC6A82"/>
    <w:rsid w:val="00B0420C"/>
    <w:rsid w:val="00B33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0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40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Alejo</dc:creator>
  <cp:lastModifiedBy>Portatil</cp:lastModifiedBy>
  <cp:revision>2</cp:revision>
  <dcterms:created xsi:type="dcterms:W3CDTF">2015-01-27T19:01:00Z</dcterms:created>
  <dcterms:modified xsi:type="dcterms:W3CDTF">2015-01-27T19:01:00Z</dcterms:modified>
</cp:coreProperties>
</file>