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31" w:rsidRPr="00457B31" w:rsidRDefault="00457B31" w:rsidP="00457B31">
      <w:pPr>
        <w:rPr>
          <w:b/>
          <w:sz w:val="32"/>
          <w:szCs w:val="32"/>
        </w:rPr>
      </w:pPr>
      <w:r w:rsidRPr="00457B31">
        <w:rPr>
          <w:b/>
          <w:sz w:val="32"/>
          <w:szCs w:val="32"/>
        </w:rPr>
        <w:t>ACTIVITATS PATRIMONI DE L´EMPRESA</w:t>
      </w:r>
    </w:p>
    <w:p w:rsidR="00457B31" w:rsidRDefault="00457B31" w:rsidP="00457B31"/>
    <w:p w:rsidR="00457B31" w:rsidRDefault="00457B31" w:rsidP="00457B31"/>
    <w:p w:rsidR="00457B31" w:rsidRDefault="00457B31" w:rsidP="00457B31">
      <w:r>
        <w:t>1. A partir de la llista d’elemen</w:t>
      </w:r>
      <w:r>
        <w:t xml:space="preserve">ts patrimonials següent, escriu </w:t>
      </w:r>
      <w:r>
        <w:t>si representen béns, drets o obligacions per a l’empresa:</w:t>
      </w:r>
    </w:p>
    <w:p w:rsidR="00096841" w:rsidRDefault="00457B31" w:rsidP="00457B31">
      <w:r>
        <w:t>Clients, efectes comercials per c</w:t>
      </w:r>
      <w:r>
        <w:t xml:space="preserve">obrar; </w:t>
      </w:r>
    </w:p>
    <w:p w:rsidR="00096841" w:rsidRDefault="00457B31" w:rsidP="00457B31">
      <w:r>
        <w:t xml:space="preserve">Hisenda Pública, deutora </w:t>
      </w:r>
      <w:r>
        <w:t xml:space="preserve">per diferents conceptes; </w:t>
      </w:r>
    </w:p>
    <w:p w:rsidR="00457B31" w:rsidRDefault="00457B31" w:rsidP="00457B31">
      <w:r>
        <w:t>Mobiliari;</w:t>
      </w:r>
    </w:p>
    <w:p w:rsidR="00457B31" w:rsidRDefault="00457B31" w:rsidP="00457B31">
      <w:r>
        <w:t xml:space="preserve"> Mercaderies; </w:t>
      </w:r>
    </w:p>
    <w:p w:rsidR="00457B31" w:rsidRDefault="00457B31" w:rsidP="00457B31">
      <w:r>
        <w:t>Proveï</w:t>
      </w:r>
      <w:r>
        <w:t>dors;</w:t>
      </w:r>
    </w:p>
    <w:p w:rsidR="00457B31" w:rsidRDefault="00457B31" w:rsidP="00457B31">
      <w:r>
        <w:t xml:space="preserve"> Equips per al processament d’informació;</w:t>
      </w:r>
    </w:p>
    <w:p w:rsidR="00457B31" w:rsidRDefault="00457B31" w:rsidP="00457B31">
      <w:r>
        <w:t xml:space="preserve"> Creditors per </w:t>
      </w:r>
      <w:r>
        <w:t>prestació de serveis;</w:t>
      </w:r>
    </w:p>
    <w:p w:rsidR="00457B31" w:rsidRDefault="00457B31" w:rsidP="00457B31">
      <w:r>
        <w:t xml:space="preserve"> Deutes a </w:t>
      </w:r>
      <w:proofErr w:type="spellStart"/>
      <w:r>
        <w:t>ll</w:t>
      </w:r>
      <w:proofErr w:type="spellEnd"/>
      <w:r>
        <w:t>/t amb entitats de crèdit;</w:t>
      </w:r>
    </w:p>
    <w:p w:rsidR="00457B31" w:rsidRDefault="00457B31" w:rsidP="00457B31">
      <w:r>
        <w:t xml:space="preserve">Terrenys i béns naturals, </w:t>
      </w:r>
    </w:p>
    <w:p w:rsidR="00457B31" w:rsidRDefault="00457B31" w:rsidP="00457B31">
      <w:r>
        <w:t>Propietat industrial.</w:t>
      </w:r>
    </w:p>
    <w:p w:rsidR="00457B31" w:rsidRDefault="00457B31" w:rsidP="00457B31">
      <w:r>
        <w:t>Drets de cobrament</w:t>
      </w:r>
    </w:p>
    <w:p w:rsidR="00457B31" w:rsidRDefault="00457B31" w:rsidP="00457B31"/>
    <w:p w:rsidR="00457B31" w:rsidRDefault="00457B31" w:rsidP="00457B31">
      <w:r>
        <w:t>2. Escriu al costat de cada elem</w:t>
      </w:r>
      <w:r>
        <w:t xml:space="preserve">ent del patrimoni d’una empresa </w:t>
      </w:r>
      <w:r>
        <w:t>el nom del compte que el re</w:t>
      </w:r>
      <w:r w:rsidR="00096841">
        <w:t>presenta i la massa patrimoni</w:t>
      </w:r>
      <w:r>
        <w:t xml:space="preserve"> a la qual pertany:</w:t>
      </w:r>
    </w:p>
    <w:p w:rsidR="00457B31" w:rsidRDefault="00457B31" w:rsidP="00457B31">
      <w:r>
        <w:t xml:space="preserve"> Diners en efectiu</w:t>
      </w:r>
    </w:p>
    <w:p w:rsidR="00457B31" w:rsidRDefault="00457B31" w:rsidP="00457B31">
      <w:r>
        <w:t>Factures pendents de cobrament per vendes de mercaderies</w:t>
      </w:r>
    </w:p>
    <w:p w:rsidR="00457B31" w:rsidRDefault="00457B31" w:rsidP="00457B31">
      <w:r>
        <w:t>Diners que es deuen a un ban</w:t>
      </w:r>
      <w:r>
        <w:t>c per un préstec que cal tornar en 6 mesos</w:t>
      </w:r>
    </w:p>
    <w:p w:rsidR="00457B31" w:rsidRDefault="00457B31" w:rsidP="00457B31">
      <w:r>
        <w:t xml:space="preserve"> Ordinador de l’empresa</w:t>
      </w:r>
    </w:p>
    <w:p w:rsidR="00457B31" w:rsidRDefault="00457B31" w:rsidP="00457B31">
      <w:r>
        <w:t>Valor de les accions pròpies de l’empresa</w:t>
      </w:r>
    </w:p>
    <w:p w:rsidR="00457B31" w:rsidRDefault="00457B31" w:rsidP="00457B31"/>
    <w:p w:rsidR="003861BE" w:rsidRDefault="003861BE" w:rsidP="00457B31"/>
    <w:p w:rsidR="003861BE" w:rsidRDefault="003861BE" w:rsidP="00457B31"/>
    <w:p w:rsidR="003861BE" w:rsidRDefault="003861BE" w:rsidP="00457B31"/>
    <w:p w:rsidR="003861BE" w:rsidRDefault="003861BE" w:rsidP="00457B31"/>
    <w:p w:rsidR="00457B31" w:rsidRDefault="00457B31" w:rsidP="00457B31">
      <w:r>
        <w:t>3. Classifica els elemen</w:t>
      </w:r>
      <w:r>
        <w:t xml:space="preserve">ts patrimonials següents segons </w:t>
      </w:r>
      <w:r>
        <w:t>l’esquema de les masses patrimonials:</w:t>
      </w:r>
    </w:p>
    <w:p w:rsidR="00457B31" w:rsidRDefault="00457B31" w:rsidP="00457B31">
      <w:r>
        <w:t>Elements de transport</w:t>
      </w:r>
    </w:p>
    <w:p w:rsidR="00457B31" w:rsidRDefault="00457B31" w:rsidP="00457B31">
      <w:r>
        <w:t xml:space="preserve"> Clients, efectes comercials per cobrar;</w:t>
      </w:r>
    </w:p>
    <w:p w:rsidR="00457B31" w:rsidRDefault="00457B31" w:rsidP="00457B31">
      <w:r>
        <w:t>Proveïdors</w:t>
      </w:r>
    </w:p>
    <w:p w:rsidR="00457B31" w:rsidRDefault="00457B31" w:rsidP="00457B31">
      <w:r>
        <w:t>Capital</w:t>
      </w:r>
    </w:p>
    <w:p w:rsidR="00457B31" w:rsidRDefault="00457B31" w:rsidP="00457B31">
      <w:r>
        <w:t>Clients</w:t>
      </w:r>
    </w:p>
    <w:p w:rsidR="00457B31" w:rsidRDefault="00457B31" w:rsidP="00457B31">
      <w:r>
        <w:t>Caixa</w:t>
      </w:r>
    </w:p>
    <w:p w:rsidR="00457B31" w:rsidRDefault="00457B31" w:rsidP="00457B31">
      <w:r>
        <w:t xml:space="preserve"> Hisenda Pública credi</w:t>
      </w:r>
      <w:r>
        <w:t>tora per conceptes fiscals</w:t>
      </w:r>
    </w:p>
    <w:p w:rsidR="00457B31" w:rsidRDefault="00457B31" w:rsidP="00457B31">
      <w:r>
        <w:t>Reserves</w:t>
      </w:r>
    </w:p>
    <w:p w:rsidR="00457B31" w:rsidRDefault="00457B31" w:rsidP="00457B31">
      <w:r>
        <w:t xml:space="preserve">Creditors a </w:t>
      </w:r>
      <w:proofErr w:type="spellStart"/>
      <w:r>
        <w:t>ll</w:t>
      </w:r>
      <w:proofErr w:type="spellEnd"/>
      <w:r>
        <w:t>/t</w:t>
      </w:r>
    </w:p>
    <w:p w:rsidR="00457B31" w:rsidRDefault="00457B31" w:rsidP="00457B31">
      <w:r>
        <w:t>Bancs i institucions de crèdit</w:t>
      </w:r>
    </w:p>
    <w:p w:rsidR="00457B31" w:rsidRDefault="00457B31" w:rsidP="00457B31">
      <w:r>
        <w:t>Maquinària</w:t>
      </w:r>
    </w:p>
    <w:p w:rsidR="00457B31" w:rsidRDefault="00457B31" w:rsidP="00457B31">
      <w:r>
        <w:t>Proveïdors, efectes comercials que cal pagar</w:t>
      </w:r>
    </w:p>
    <w:p w:rsidR="00457B31" w:rsidRDefault="00457B31" w:rsidP="00457B31">
      <w:r>
        <w:t>Terrenys i béns naturals</w:t>
      </w:r>
    </w:p>
    <w:p w:rsidR="00457B31" w:rsidRDefault="00457B31" w:rsidP="00457B31">
      <w:r>
        <w:t>Creditors a curt termini;</w:t>
      </w:r>
    </w:p>
    <w:p w:rsidR="00457B31" w:rsidRDefault="00457B31" w:rsidP="00457B31">
      <w:r>
        <w:t>Deutes</w:t>
      </w:r>
      <w:r>
        <w:t xml:space="preserve"> a </w:t>
      </w:r>
      <w:proofErr w:type="spellStart"/>
      <w:r>
        <w:t>ll</w:t>
      </w:r>
      <w:proofErr w:type="spellEnd"/>
      <w:r>
        <w:t>/t amb entitats de crèdit</w:t>
      </w:r>
    </w:p>
    <w:p w:rsidR="00457B31" w:rsidRDefault="00457B31" w:rsidP="00457B31">
      <w:r>
        <w:t>Construccions.</w:t>
      </w:r>
    </w:p>
    <w:p w:rsidR="003861BE" w:rsidRDefault="003861BE" w:rsidP="00457B31"/>
    <w:p w:rsidR="00457B31" w:rsidRDefault="003861BE" w:rsidP="00457B31">
      <w:r>
        <w:t>4.-</w:t>
      </w:r>
      <w:r w:rsidR="00457B31">
        <w:t xml:space="preserve"> Un bar presenta el 31 de d</w:t>
      </w:r>
      <w:r>
        <w:t xml:space="preserve">esembre la situació patrimonial </w:t>
      </w:r>
      <w:r w:rsidR="00457B31">
        <w:t>següent:</w:t>
      </w:r>
    </w:p>
    <w:p w:rsidR="00457B31" w:rsidRDefault="00457B31" w:rsidP="00457B31">
      <w:r>
        <w:t>Té un local llogat per 1800€ al mes.</w:t>
      </w:r>
    </w:p>
    <w:p w:rsidR="00457B31" w:rsidRDefault="00457B31" w:rsidP="00457B31">
      <w:r>
        <w:t>Té mobiliari divers valo</w:t>
      </w:r>
      <w:r w:rsidR="003861BE">
        <w:t xml:space="preserve">rat en 2 600 € i una màquina de </w:t>
      </w:r>
      <w:r>
        <w:t>cafè valorada en 2800€.</w:t>
      </w:r>
    </w:p>
    <w:p w:rsidR="00457B31" w:rsidRDefault="003861BE" w:rsidP="00457B31">
      <w:r>
        <w:t xml:space="preserve"> </w:t>
      </w:r>
      <w:r w:rsidR="00457B31">
        <w:t>Té begudes destinades a la v</w:t>
      </w:r>
      <w:r>
        <w:t xml:space="preserve">enda per un valor total de </w:t>
      </w:r>
      <w:r w:rsidR="00457B31">
        <w:t>1900€.</w:t>
      </w:r>
    </w:p>
    <w:p w:rsidR="00457B31" w:rsidRDefault="00457B31" w:rsidP="00457B31">
      <w:r>
        <w:t xml:space="preserve"> La caixa registradora, qu</w:t>
      </w:r>
      <w:r w:rsidR="003861BE">
        <w:t xml:space="preserve">e li va costar 300€, conté 420€ </w:t>
      </w:r>
      <w:r>
        <w:t>en efectiu.</w:t>
      </w:r>
    </w:p>
    <w:p w:rsidR="003861BE" w:rsidRDefault="00457B31" w:rsidP="00457B31">
      <w:r>
        <w:t>Té dipositats al Ba</w:t>
      </w:r>
      <w:r w:rsidR="003861BE">
        <w:t>nc de Sabadell 9000€ en un c/c.</w:t>
      </w:r>
    </w:p>
    <w:p w:rsidR="00457B31" w:rsidRDefault="00457B31" w:rsidP="00457B31">
      <w:r>
        <w:t xml:space="preserve"> Un client assidu al bar li deu 42€.</w:t>
      </w:r>
    </w:p>
    <w:p w:rsidR="00457B31" w:rsidRDefault="00457B31" w:rsidP="00457B31">
      <w:r>
        <w:t>Deu 300€ al proveïdor de refrescos.</w:t>
      </w:r>
    </w:p>
    <w:p w:rsidR="00457B31" w:rsidRDefault="00457B31" w:rsidP="00457B31">
      <w:r>
        <w:lastRenderedPageBreak/>
        <w:t>A partir de la informació ant</w:t>
      </w:r>
      <w:r w:rsidR="003861BE">
        <w:t xml:space="preserve">erior, calcula el patrimoni net </w:t>
      </w:r>
      <w:r>
        <w:t>i presenta el balanç de si</w:t>
      </w:r>
      <w:r w:rsidR="003861BE">
        <w:t xml:space="preserve">tuació de l’empresa ordenat per </w:t>
      </w:r>
      <w:r>
        <w:t>masses patrimonials.</w:t>
      </w:r>
    </w:p>
    <w:p w:rsidR="00457B31" w:rsidRDefault="003861BE" w:rsidP="00457B31">
      <w:r>
        <w:t>5</w:t>
      </w:r>
      <w:r w:rsidR="00457B31">
        <w:t>. L’empresa Vall, SL presenta la informació patrimonia</w:t>
      </w:r>
      <w:r>
        <w:t xml:space="preserve">l </w:t>
      </w:r>
      <w:r w:rsidR="00457B31">
        <w:t>següent:</w:t>
      </w:r>
    </w:p>
    <w:p w:rsidR="00457B31" w:rsidRDefault="00457B31" w:rsidP="00457B31">
      <w:r>
        <w:t xml:space="preserve">Té diners en efectiu per </w:t>
      </w:r>
      <w:r w:rsidR="003861BE">
        <w:t xml:space="preserve">valor de 300€ i dipositats a La </w:t>
      </w:r>
      <w:r>
        <w:t>Caixa 1300€ en un c/c.</w:t>
      </w:r>
    </w:p>
    <w:p w:rsidR="00457B31" w:rsidRDefault="00457B31" w:rsidP="00457B31">
      <w:r>
        <w:t xml:space="preserve"> Deu lletres per 53€ i els se</w:t>
      </w:r>
      <w:r w:rsidR="003861BE">
        <w:t xml:space="preserve">us clients li deuen lletres per </w:t>
      </w:r>
      <w:r>
        <w:t>140€.</w:t>
      </w:r>
    </w:p>
    <w:p w:rsidR="00457B31" w:rsidRDefault="00457B31" w:rsidP="00457B31">
      <w:r>
        <w:t>Té mercaderies per vendre valorades en 2400€.</w:t>
      </w:r>
      <w:bookmarkStart w:id="0" w:name="_GoBack"/>
    </w:p>
    <w:p w:rsidR="00457B31" w:rsidRDefault="00457B31" w:rsidP="00457B31">
      <w:r>
        <w:t>Té un ordinador que li va costa</w:t>
      </w:r>
      <w:r w:rsidR="003861BE">
        <w:t xml:space="preserve">r 2100€ i programes informàtics </w:t>
      </w:r>
      <w:r>
        <w:t>valorats en 1300€.</w:t>
      </w:r>
    </w:p>
    <w:p w:rsidR="00457B31" w:rsidRDefault="00457B31" w:rsidP="00457B31">
      <w:r>
        <w:t>Deu 500€ a La Caixa per u</w:t>
      </w:r>
      <w:r w:rsidR="003861BE">
        <w:t xml:space="preserve">n préstec per tornar en 6 mesos </w:t>
      </w:r>
      <w:r>
        <w:t>que va demanar per fer millores en el negoci.</w:t>
      </w:r>
    </w:p>
    <w:bookmarkEnd w:id="0"/>
    <w:p w:rsidR="00457B31" w:rsidRDefault="00457B31" w:rsidP="00457B31">
      <w:r>
        <w:t>El local és de propietat i està valorat en 30700€.</w:t>
      </w:r>
    </w:p>
    <w:p w:rsidR="00457B31" w:rsidRDefault="00457B31" w:rsidP="00457B31">
      <w:r>
        <w:t xml:space="preserve">Té accions d’una altra empresa i </w:t>
      </w:r>
      <w:r w:rsidR="003861BE">
        <w:t xml:space="preserve">no té intenció de </w:t>
      </w:r>
      <w:proofErr w:type="spellStart"/>
      <w:r w:rsidR="003861BE">
        <w:t>vendrese-les</w:t>
      </w:r>
      <w:proofErr w:type="spellEnd"/>
      <w:r w:rsidR="003861BE">
        <w:t xml:space="preserve">; </w:t>
      </w:r>
      <w:r>
        <w:t>estan valorades en 2500€.</w:t>
      </w:r>
    </w:p>
    <w:p w:rsidR="00457B31" w:rsidRDefault="00457B31" w:rsidP="00457B31">
      <w:r>
        <w:t>A partir de la informació ant</w:t>
      </w:r>
      <w:r w:rsidR="003861BE">
        <w:t xml:space="preserve">erior, troba el patrimoni net i </w:t>
      </w:r>
      <w:r>
        <w:t>confecciona el balanç de situació ordenat per masses patrimonials.</w:t>
      </w:r>
    </w:p>
    <w:sectPr w:rsidR="00457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31"/>
    <w:rsid w:val="00096841"/>
    <w:rsid w:val="003861BE"/>
    <w:rsid w:val="00457B31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2018-02-17T12:24:00Z</dcterms:created>
  <dcterms:modified xsi:type="dcterms:W3CDTF">2018-02-17T16:00:00Z</dcterms:modified>
</cp:coreProperties>
</file>