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D3" w:rsidRDefault="00737E63" w:rsidP="007F3CD3">
      <w:pPr>
        <w:shd w:val="clear" w:color="auto" w:fill="FFFFFF"/>
        <w:spacing w:after="150"/>
        <w:jc w:val="both"/>
        <w:rPr>
          <w:rFonts w:ascii="Times New Roman" w:eastAsia="Times New Roman" w:hAnsi="Times New Roman"/>
          <w:b/>
          <w:sz w:val="28"/>
          <w:szCs w:val="28"/>
          <w:lang w:val="ca-ES" w:eastAsia="es-ES"/>
        </w:rPr>
      </w:pPr>
      <w:r>
        <w:rPr>
          <w:rFonts w:ascii="Times New Roman" w:eastAsia="Times New Roman" w:hAnsi="Times New Roman"/>
          <w:b/>
          <w:sz w:val="28"/>
          <w:szCs w:val="28"/>
          <w:lang w:val="ca-ES" w:eastAsia="es-ES"/>
        </w:rPr>
        <w:t>CRITERIS D’</w:t>
      </w:r>
      <w:r w:rsidR="007F3CD3">
        <w:rPr>
          <w:rFonts w:ascii="Times New Roman" w:eastAsia="Times New Roman" w:hAnsi="Times New Roman"/>
          <w:b/>
          <w:sz w:val="28"/>
          <w:szCs w:val="28"/>
          <w:lang w:val="ca-ES" w:eastAsia="es-ES"/>
        </w:rPr>
        <w:t>AVALUACIÓ</w:t>
      </w:r>
    </w:p>
    <w:p w:rsidR="007F3CD3" w:rsidRDefault="007F3CD3" w:rsidP="007F3CD3">
      <w:pPr>
        <w:shd w:val="clear" w:color="auto" w:fill="FFFFFF"/>
        <w:spacing w:after="150"/>
        <w:jc w:val="both"/>
      </w:pPr>
      <w:r>
        <w:rPr>
          <w:rFonts w:ascii="Times New Roman" w:hAnsi="Times New Roman"/>
          <w:lang w:val="ca-ES"/>
        </w:rPr>
        <w:t xml:space="preserve">L'avaluació no es pot segregar amb tractaments diferenciats ni fer èmfasi especial en el que és més fàcilment </w:t>
      </w:r>
      <w:r>
        <w:rPr>
          <w:rFonts w:ascii="Times New Roman" w:hAnsi="Times New Roman"/>
          <w:shd w:val="clear" w:color="auto" w:fill="FFFFFF"/>
          <w:lang w:val="ca-ES"/>
        </w:rPr>
        <w:t>valorable</w:t>
      </w:r>
      <w:r>
        <w:rPr>
          <w:rFonts w:ascii="Times New Roman" w:hAnsi="Times New Roman"/>
          <w:lang w:val="ca-ES"/>
        </w:rPr>
        <w:t xml:space="preserve">; si bé, és convenient adequar-se al caràcter del tipus de coneixements a adquirir, amb tot, la qualificació de la matèria haurà de ser global en la forma i sistema en què l'alumne vagi adquirint tots els coneixements. </w:t>
      </w:r>
    </w:p>
    <w:p w:rsidR="007F3CD3" w:rsidRDefault="007F3CD3" w:rsidP="007F3CD3">
      <w:pPr>
        <w:shd w:val="clear" w:color="auto" w:fill="FFFFFF"/>
        <w:spacing w:after="150"/>
        <w:jc w:val="both"/>
        <w:rPr>
          <w:rFonts w:ascii="Times New Roman" w:hAnsi="Times New Roman"/>
          <w:lang w:val="ca-ES"/>
        </w:rPr>
      </w:pPr>
      <w:r>
        <w:rPr>
          <w:rFonts w:ascii="Times New Roman" w:hAnsi="Times New Roman"/>
          <w:lang w:val="ca-ES"/>
        </w:rPr>
        <w:t>L'avaluació de l'alumne es realitzarà amb referència a la capacitat que demostri a través de les diverses proves de coneixements teòrics que s'estableixin, (una prova general al final de cada trimestre) i amb referència a la participació a les diverses dinàmiques treballades, i interès demostrat en classe (quadern de classe). L'avaluació de coneixements es realitzarà per blocs homogenis de continguts al final del primer, segon i tercer trimestre, com a mínim. Al final  del tercer trimestre cada alumne haurà de presentar un projecte  que tindrà un pes elevat en la nota final. Aquest treball haurà d'adaptar-se a un projecte d'animació i dinàmica de grups per a recreació amb les activitats físiques. La presentació i exposició d’aquest treball serà indispensable per a una avaluació positiva de l’assignatura.</w:t>
      </w:r>
    </w:p>
    <w:p w:rsidR="007F3CD3" w:rsidRDefault="007F3CD3" w:rsidP="007F3CD3">
      <w:pPr>
        <w:shd w:val="clear" w:color="auto" w:fill="FFFFFF"/>
        <w:spacing w:after="150"/>
        <w:jc w:val="both"/>
        <w:rPr>
          <w:rFonts w:ascii="Times New Roman" w:hAnsi="Times New Roman"/>
          <w:lang w:val="ca-ES"/>
        </w:rPr>
      </w:pPr>
    </w:p>
    <w:p w:rsidR="007F3CD3" w:rsidRDefault="007F3CD3" w:rsidP="007F3CD3">
      <w:pPr>
        <w:shd w:val="clear" w:color="auto" w:fill="FFFFFF"/>
        <w:spacing w:after="150"/>
        <w:jc w:val="both"/>
        <w:rPr>
          <w:rFonts w:ascii="Times New Roman" w:hAnsi="Times New Roman"/>
          <w:b/>
          <w:i/>
          <w:lang w:val="ca-ES"/>
        </w:rPr>
      </w:pPr>
      <w:r>
        <w:rPr>
          <w:rFonts w:ascii="Times New Roman" w:hAnsi="Times New Roman"/>
          <w:b/>
          <w:i/>
          <w:lang w:val="ca-ES"/>
        </w:rPr>
        <w:t>PERCENTANGES DE LES PARTS QUE CONFORMEN LA NOTA</w:t>
      </w:r>
    </w:p>
    <w:p w:rsidR="007F3CD3" w:rsidRDefault="007F3CD3" w:rsidP="007F3CD3">
      <w:pPr>
        <w:pStyle w:val="Prrafodelista"/>
        <w:numPr>
          <w:ilvl w:val="0"/>
          <w:numId w:val="2"/>
        </w:numPr>
        <w:shd w:val="clear" w:color="auto" w:fill="FFFFFF"/>
        <w:jc w:val="both"/>
      </w:pPr>
      <w:r>
        <w:rPr>
          <w:rFonts w:ascii="Times New Roman" w:eastAsia="Times New Roman" w:hAnsi="Times New Roman"/>
          <w:b/>
          <w:bCs/>
          <w:i/>
          <w:iCs/>
          <w:color w:val="000000"/>
          <w:shd w:val="clear" w:color="auto" w:fill="FFFFFF"/>
          <w:lang w:eastAsia="es-ES"/>
        </w:rPr>
        <w:t>CONCEPTES  30%</w:t>
      </w:r>
    </w:p>
    <w:p w:rsidR="007F3CD3" w:rsidRDefault="007F3CD3" w:rsidP="007F3CD3">
      <w:pPr>
        <w:jc w:val="both"/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color w:val="000000"/>
          <w:lang w:val="ca-ES" w:eastAsia="es-ES"/>
        </w:rPr>
        <w:t xml:space="preserve">Coneixements teòrics dels continguts de fets, conceptes i sistemes conceptuals avaluables a través d’exàmens escrits i/o orals tindran un valor de fins al 30% i per </w:t>
      </w:r>
      <w:r>
        <w:rPr>
          <w:rFonts w:ascii="Times New Roman" w:eastAsia="Times New Roman" w:hAnsi="Times New Roman"/>
          <w:color w:val="000000"/>
          <w:u w:val="single"/>
          <w:lang w:val="ca-ES" w:eastAsia="es-ES"/>
        </w:rPr>
        <w:t>fer mitja s’haurà de superar amb un 4</w:t>
      </w:r>
      <w:r>
        <w:rPr>
          <w:rFonts w:ascii="Times New Roman" w:eastAsia="Times New Roman" w:hAnsi="Times New Roman"/>
          <w:color w:val="000000"/>
          <w:lang w:val="ca-ES" w:eastAsia="es-ES"/>
        </w:rPr>
        <w:t xml:space="preserve"> d’un barem del 0 al 10.</w:t>
      </w:r>
      <w:r>
        <w:rPr>
          <w:rFonts w:ascii="Times New Roman" w:eastAsia="Times New Roman" w:hAnsi="Times New Roman"/>
          <w:lang w:val="ca-ES" w:eastAsia="es-ES"/>
        </w:rPr>
        <w:t xml:space="preserve"> Els exàmens de final de trimestre seran tipus test i la nota es calcularà d’aquesta manera:</w:t>
      </w:r>
    </w:p>
    <w:p w:rsidR="007F3CD3" w:rsidRPr="008B4A6E" w:rsidRDefault="007F3CD3" w:rsidP="007F3CD3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lang w:val="ca-ES" w:eastAsia="es-ES"/>
        </w:rPr>
      </w:pPr>
      <w:r w:rsidRPr="008B4A6E">
        <w:rPr>
          <w:rFonts w:ascii="Times New Roman" w:eastAsia="Times New Roman" w:hAnsi="Times New Roman"/>
          <w:b/>
          <w:lang w:val="ca-ES" w:eastAsia="es-ES"/>
        </w:rPr>
        <w:t>L’examen constarà de 30 preguntes amb 4 possibles respostes. Cada encert sumarà 0,33 punts i cada error restarà la meitat del que suma un encert, en aquest cas 0,165. Les respostes en blanc ni sumen ni resten. Si la suma total és un 5 o més, s’aprovarà l’examen.</w:t>
      </w:r>
    </w:p>
    <w:p w:rsidR="007F3CD3" w:rsidRDefault="007F3CD3" w:rsidP="007F3CD3">
      <w:pPr>
        <w:rPr>
          <w:rFonts w:ascii="Times New Roman" w:eastAsia="Times New Roman" w:hAnsi="Times New Roman"/>
          <w:lang w:val="ca-ES" w:eastAsia="es-ES"/>
        </w:rPr>
      </w:pPr>
    </w:p>
    <w:p w:rsidR="007F3CD3" w:rsidRDefault="007F3CD3" w:rsidP="00EB671B">
      <w:pPr>
        <w:pStyle w:val="Prrafodelista"/>
        <w:numPr>
          <w:ilvl w:val="0"/>
          <w:numId w:val="7"/>
        </w:numPr>
      </w:pPr>
      <w:bookmarkStart w:id="0" w:name="_GoBack"/>
      <w:bookmarkEnd w:id="0"/>
      <w:r w:rsidRPr="00EB671B">
        <w:rPr>
          <w:rFonts w:ascii="Times New Roman" w:eastAsia="Times New Roman" w:hAnsi="Times New Roman"/>
          <w:b/>
          <w:bCs/>
          <w:i/>
          <w:iCs/>
          <w:color w:val="000000"/>
          <w:shd w:val="clear" w:color="auto" w:fill="FFFFFF"/>
          <w:lang w:val="ca-ES" w:eastAsia="es-ES"/>
        </w:rPr>
        <w:t>PROCEDIMENTS  60%</w:t>
      </w:r>
    </w:p>
    <w:p w:rsidR="007F3CD3" w:rsidRDefault="007F3CD3" w:rsidP="007F3CD3">
      <w:pPr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 xml:space="preserve">Tot el que faci referència a l’ aprenentatge mitjançant la pràctica i el desenvolupament pràctic de la matèria d’animació i dinàmica de grups tindrà un valor de fins al 60% i </w:t>
      </w:r>
      <w:r>
        <w:rPr>
          <w:rFonts w:ascii="Times New Roman" w:eastAsia="Times New Roman" w:hAnsi="Times New Roman"/>
          <w:color w:val="000000"/>
          <w:u w:val="single"/>
          <w:lang w:val="ca-ES" w:eastAsia="es-ES"/>
        </w:rPr>
        <w:t>per fer mitja s’haurà de superar el 4</w:t>
      </w:r>
      <w:r>
        <w:rPr>
          <w:rFonts w:ascii="Times New Roman" w:eastAsia="Times New Roman" w:hAnsi="Times New Roman"/>
          <w:color w:val="000000"/>
          <w:lang w:val="ca-ES" w:eastAsia="es-ES"/>
        </w:rPr>
        <w:t xml:space="preserve"> d’un barem del 0 al 10.</w:t>
      </w:r>
    </w:p>
    <w:p w:rsidR="007F3CD3" w:rsidRDefault="007F3CD3" w:rsidP="007F3CD3">
      <w:pPr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Aquests procediments es dividiran en:</w:t>
      </w:r>
    </w:p>
    <w:p w:rsidR="007F3CD3" w:rsidRDefault="007F3CD3" w:rsidP="007F3CD3">
      <w:pPr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1.- Fitxes o petits treballs escrits de les dinàmiques o continguts treballats a classe.</w:t>
      </w:r>
    </w:p>
    <w:p w:rsidR="007F3CD3" w:rsidRDefault="007F3CD3" w:rsidP="007F3CD3">
      <w:pPr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2.- Participació i creació de dinàmiques treballades a classe.</w:t>
      </w:r>
    </w:p>
    <w:p w:rsidR="007F3CD3" w:rsidRDefault="007F3CD3" w:rsidP="007F3CD3">
      <w:pPr>
        <w:jc w:val="both"/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color w:val="000000"/>
          <w:lang w:val="ca-ES" w:eastAsia="es-ES"/>
        </w:rPr>
        <w:t>3.- La vostra nota pràctica diària a classe i/o exàmens pràctics.</w:t>
      </w:r>
      <w:r>
        <w:rPr>
          <w:rFonts w:ascii="Times New Roman" w:eastAsia="Times New Roman" w:hAnsi="Times New Roman"/>
          <w:lang w:val="ca-ES" w:eastAsia="es-ES"/>
        </w:rPr>
        <w:tab/>
      </w:r>
    </w:p>
    <w:p w:rsidR="007F3CD3" w:rsidRDefault="007F3CD3" w:rsidP="007F3CD3">
      <w:pPr>
        <w:jc w:val="both"/>
      </w:pPr>
    </w:p>
    <w:p w:rsidR="007F3CD3" w:rsidRDefault="007F3CD3" w:rsidP="007F3CD3">
      <w:pPr>
        <w:pStyle w:val="Prrafodelista"/>
        <w:numPr>
          <w:ilvl w:val="0"/>
          <w:numId w:val="2"/>
        </w:numPr>
        <w:shd w:val="clear" w:color="auto" w:fill="FFFFFF"/>
      </w:pPr>
      <w:r>
        <w:rPr>
          <w:rFonts w:ascii="Times New Roman" w:eastAsia="Times New Roman" w:hAnsi="Times New Roman"/>
          <w:b/>
          <w:bCs/>
          <w:i/>
          <w:iCs/>
          <w:color w:val="000000"/>
          <w:shd w:val="clear" w:color="auto" w:fill="FFFFFF"/>
          <w:lang w:val="ca-ES" w:eastAsia="es-ES"/>
        </w:rPr>
        <w:lastRenderedPageBreak/>
        <w:t>ACTITUD 10%</w:t>
      </w:r>
    </w:p>
    <w:p w:rsidR="007F3CD3" w:rsidRDefault="007F3CD3" w:rsidP="007F3CD3">
      <w:pPr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Formarà part del 10% una bona actitud a classe. Aspectes com la motivació, participació, educació, respecte als companys, al professor i a les normes  seran indispensables per tenir una bona qualificació en aquest apartat. Per poder fer mitja amb els altres barems d’avaluació s’ha de treure com a mínim un 4 sobre 10 en actitud.</w:t>
      </w:r>
    </w:p>
    <w:p w:rsidR="007F3CD3" w:rsidRDefault="007F3CD3" w:rsidP="007F3CD3">
      <w:pPr>
        <w:rPr>
          <w:rFonts w:ascii="Times New Roman" w:eastAsia="Times New Roman" w:hAnsi="Times New Roman"/>
          <w:b/>
          <w:bCs/>
          <w:i/>
          <w:iCs/>
          <w:color w:val="000000"/>
          <w:shd w:val="clear" w:color="auto" w:fill="C0C0C0"/>
          <w:lang w:val="ca-ES" w:eastAsia="es-ES"/>
        </w:rPr>
      </w:pPr>
    </w:p>
    <w:p w:rsidR="007F3CD3" w:rsidRDefault="007F3CD3" w:rsidP="007F3CD3">
      <w:pPr>
        <w:shd w:val="clear" w:color="auto" w:fill="FFFFFF"/>
        <w:spacing w:line="240" w:lineRule="auto"/>
      </w:pPr>
      <w:r>
        <w:rPr>
          <w:rFonts w:ascii="Times New Roman" w:eastAsia="Times New Roman" w:hAnsi="Times New Roman"/>
          <w:b/>
          <w:bCs/>
          <w:i/>
          <w:iCs/>
          <w:color w:val="000000"/>
          <w:shd w:val="clear" w:color="auto" w:fill="FFFFFF"/>
          <w:lang w:val="ca-ES" w:eastAsia="es-ES"/>
        </w:rPr>
        <w:t>NOTA FINAL DEL CRÈDIT</w:t>
      </w:r>
    </w:p>
    <w:p w:rsidR="007F3CD3" w:rsidRDefault="007F3CD3" w:rsidP="007F3CD3">
      <w:pPr>
        <w:spacing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Els alumnes per aprovar el crèdit han de tenir una nota mínima de 4 en tots els continguts (Conceptuals, Procedimentals i Actitudinals). D’un barem del 0 al 10.</w:t>
      </w:r>
    </w:p>
    <w:p w:rsidR="007F3CD3" w:rsidRDefault="007F3CD3" w:rsidP="007F3CD3">
      <w:pPr>
        <w:spacing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La nota final del crèdit és la mitjana ponderada dels tres continguts. Es farà una síntesi de totes les anotacions procedents dels tres àmbits:</w:t>
      </w:r>
    </w:p>
    <w:p w:rsidR="007F3CD3" w:rsidRDefault="007F3CD3" w:rsidP="007F3CD3">
      <w:pPr>
        <w:spacing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1.- Valoració dels qüestionaris i proves: Conceptes</w:t>
      </w:r>
    </w:p>
    <w:p w:rsidR="007F3CD3" w:rsidRDefault="007F3CD3" w:rsidP="007F3CD3">
      <w:pPr>
        <w:spacing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2.-  Valoració del treball realitzat a classe : Procediments</w:t>
      </w:r>
    </w:p>
    <w:p w:rsidR="007F3CD3" w:rsidRDefault="007F3CD3" w:rsidP="007F3CD3">
      <w:pPr>
        <w:spacing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3.-  Valoració dels registres diaris d’aspectes actitudinals : Actitud</w:t>
      </w:r>
    </w:p>
    <w:p w:rsidR="007F3CD3" w:rsidRDefault="007F3CD3" w:rsidP="007F3CD3">
      <w:pPr>
        <w:spacing w:line="240" w:lineRule="auto"/>
        <w:jc w:val="both"/>
      </w:pPr>
      <w:r>
        <w:rPr>
          <w:rFonts w:ascii="Times New Roman" w:eastAsia="Times New Roman" w:hAnsi="Times New Roman"/>
          <w:b/>
          <w:bCs/>
          <w:i/>
          <w:iCs/>
          <w:color w:val="000000"/>
          <w:lang w:val="ca-ES" w:eastAsia="es-ES"/>
        </w:rPr>
        <w:t>El crèdit es superarà amb una nota de 5 o superior amb un barem de 0 a 10.</w:t>
      </w:r>
    </w:p>
    <w:p w:rsidR="007F3CD3" w:rsidRDefault="007F3CD3" w:rsidP="007F3CD3">
      <w:pPr>
        <w:shd w:val="clear" w:color="auto" w:fill="FFFFFF"/>
        <w:spacing w:after="100"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Possibilitat d’entrega de fitxes de totes les sessions del crèdit el dia de l’examen teòric o el dia marcat pel professor, per tal de pujar 0,5 punts de la nota d’aquella part.</w:t>
      </w:r>
    </w:p>
    <w:p w:rsidR="007F3CD3" w:rsidRDefault="007F3CD3" w:rsidP="007F3CD3">
      <w:pPr>
        <w:shd w:val="clear" w:color="auto" w:fill="FFFFFF"/>
        <w:spacing w:after="100" w:line="240" w:lineRule="auto"/>
        <w:ind w:left="720"/>
        <w:jc w:val="both"/>
        <w:rPr>
          <w:rFonts w:ascii="Times New Roman" w:eastAsia="Times New Roman" w:hAnsi="Times New Roman"/>
          <w:lang w:val="ca-ES" w:eastAsia="es-ES"/>
        </w:rPr>
      </w:pPr>
      <w:r>
        <w:rPr>
          <w:rFonts w:ascii="Times New Roman" w:eastAsia="Times New Roman" w:hAnsi="Times New Roman"/>
          <w:lang w:val="ca-ES" w:eastAsia="es-ES"/>
        </w:rPr>
        <w:t> </w:t>
      </w:r>
    </w:p>
    <w:p w:rsidR="007F3CD3" w:rsidRDefault="007F3CD3" w:rsidP="007F3CD3">
      <w:pPr>
        <w:shd w:val="clear" w:color="auto" w:fill="FFFFFF"/>
        <w:spacing w:after="100"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La qualificació serà d'1 a 10, sense decimals i ajustada, per defecte, fins a 49 centèsimes, al nombre enter inferior i, per excés, a partir de 50 centèsimes, al nombre enter superior.</w:t>
      </w:r>
    </w:p>
    <w:p w:rsidR="007F3CD3" w:rsidRDefault="007F3CD3" w:rsidP="007F3CD3">
      <w:pPr>
        <w:spacing w:after="0" w:line="240" w:lineRule="auto"/>
        <w:rPr>
          <w:rFonts w:ascii="Times New Roman" w:eastAsia="Times New Roman" w:hAnsi="Times New Roman"/>
          <w:lang w:val="ca-ES" w:eastAsia="es-ES"/>
        </w:rPr>
      </w:pPr>
    </w:p>
    <w:p w:rsidR="007F3CD3" w:rsidRDefault="007F3CD3" w:rsidP="007F3CD3">
      <w:pPr>
        <w:spacing w:line="240" w:lineRule="auto"/>
      </w:pPr>
      <w:r>
        <w:rPr>
          <w:rFonts w:ascii="Times New Roman" w:eastAsia="Times New Roman" w:hAnsi="Times New Roman"/>
          <w:b/>
          <w:bCs/>
          <w:i/>
          <w:iCs/>
          <w:color w:val="000000"/>
          <w:shd w:val="clear" w:color="auto" w:fill="FFFFFF"/>
          <w:lang w:val="ca-ES" w:eastAsia="es-ES"/>
        </w:rPr>
        <w:t>ASSISTÈNCIA</w:t>
      </w:r>
      <w:r>
        <w:rPr>
          <w:rFonts w:ascii="Times New Roman" w:eastAsia="Times New Roman" w:hAnsi="Times New Roman"/>
          <w:b/>
          <w:bCs/>
          <w:i/>
          <w:iCs/>
          <w:color w:val="000000"/>
          <w:lang w:val="ca-ES" w:eastAsia="es-ES"/>
        </w:rPr>
        <w:t xml:space="preserve"> </w:t>
      </w:r>
    </w:p>
    <w:p w:rsidR="007F3CD3" w:rsidRDefault="007F3CD3" w:rsidP="007F3CD3">
      <w:pPr>
        <w:numPr>
          <w:ilvl w:val="0"/>
          <w:numId w:val="3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Obligatòria al 80% del total de les classes (</w:t>
      </w:r>
      <w:r>
        <w:rPr>
          <w:rFonts w:ascii="Times New Roman" w:eastAsia="Times New Roman" w:hAnsi="Times New Roman"/>
          <w:b/>
          <w:bCs/>
          <w:color w:val="000000"/>
          <w:lang w:val="ca-ES" w:eastAsia="es-ES"/>
        </w:rPr>
        <w:t>20% faltes injustificades</w:t>
      </w:r>
      <w:r>
        <w:rPr>
          <w:rFonts w:ascii="Times New Roman" w:eastAsia="Times New Roman" w:hAnsi="Times New Roman"/>
          <w:color w:val="000000"/>
          <w:lang w:val="ca-ES" w:eastAsia="es-ES"/>
        </w:rPr>
        <w:t>).</w:t>
      </w:r>
    </w:p>
    <w:p w:rsidR="007F3CD3" w:rsidRDefault="007F3CD3" w:rsidP="007F3CD3">
      <w:pPr>
        <w:numPr>
          <w:ilvl w:val="0"/>
          <w:numId w:val="3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 xml:space="preserve">Les faltes justificades han de presentar-se al dia següent o durant la setmana següent. </w:t>
      </w:r>
      <w:r>
        <w:rPr>
          <w:rFonts w:ascii="Times New Roman" w:eastAsia="Times New Roman" w:hAnsi="Times New Roman"/>
          <w:color w:val="000000"/>
          <w:u w:val="single"/>
          <w:lang w:val="ca-ES" w:eastAsia="es-ES"/>
        </w:rPr>
        <w:t>Faltes justificables</w:t>
      </w:r>
      <w:r>
        <w:rPr>
          <w:rFonts w:ascii="Times New Roman" w:eastAsia="Times New Roman" w:hAnsi="Times New Roman"/>
          <w:color w:val="000000"/>
          <w:lang w:val="ca-ES" w:eastAsia="es-ES"/>
        </w:rPr>
        <w:t>: Visita metge (justificant), judici o mort familiar.</w:t>
      </w:r>
    </w:p>
    <w:p w:rsidR="007F3CD3" w:rsidRDefault="007F3CD3" w:rsidP="007F3CD3">
      <w:pPr>
        <w:numPr>
          <w:ilvl w:val="0"/>
          <w:numId w:val="4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 xml:space="preserve">Passats 10’ de l’hora, NO ES PODRÀ ENTRAR/FER LA CLASSE, i s’haurà de sortir fora del centre/instal·lació. És computarà com a FALTA INJUSTIFICADA. </w:t>
      </w:r>
    </w:p>
    <w:p w:rsidR="007F3CD3" w:rsidRDefault="007F3CD3" w:rsidP="007F3CD3">
      <w:pPr>
        <w:numPr>
          <w:ilvl w:val="0"/>
          <w:numId w:val="5"/>
        </w:numPr>
        <w:suppressAutoHyphens w:val="0"/>
        <w:spacing w:line="240" w:lineRule="auto"/>
        <w:jc w:val="both"/>
        <w:rPr>
          <w:rFonts w:ascii="Times New Roman" w:eastAsia="Times New Roman" w:hAnsi="Times New Roman"/>
          <w:color w:val="000000"/>
          <w:lang w:val="ca-ES" w:eastAsia="es-ES"/>
        </w:rPr>
      </w:pPr>
      <w:r>
        <w:rPr>
          <w:rFonts w:ascii="Times New Roman" w:eastAsia="Times New Roman" w:hAnsi="Times New Roman"/>
          <w:color w:val="000000"/>
          <w:lang w:val="ca-ES" w:eastAsia="es-ES"/>
        </w:rPr>
        <w:t>Valoració dels retards en la nota final.</w:t>
      </w:r>
    </w:p>
    <w:p w:rsidR="007F3CD3" w:rsidRDefault="007F3CD3" w:rsidP="007F3CD3">
      <w:pPr>
        <w:spacing w:after="240" w:line="240" w:lineRule="auto"/>
        <w:rPr>
          <w:rFonts w:ascii="Times New Roman" w:eastAsia="Times New Roman" w:hAnsi="Times New Roman"/>
          <w:lang w:val="ca-ES" w:eastAsia="es-ES"/>
        </w:rPr>
      </w:pPr>
    </w:p>
    <w:p w:rsidR="007F3CD3" w:rsidRDefault="007F3CD3" w:rsidP="007F3CD3">
      <w:pPr>
        <w:shd w:val="clear" w:color="auto" w:fill="FFFFFF"/>
        <w:spacing w:line="240" w:lineRule="auto"/>
      </w:pPr>
      <w:r>
        <w:rPr>
          <w:rFonts w:ascii="Times New Roman" w:eastAsia="Times New Roman" w:hAnsi="Times New Roman"/>
          <w:b/>
          <w:bCs/>
          <w:i/>
          <w:iCs/>
          <w:color w:val="000000"/>
          <w:shd w:val="clear" w:color="auto" w:fill="FFFFFF"/>
          <w:lang w:val="ca-ES" w:eastAsia="es-ES"/>
        </w:rPr>
        <w:t>MECANISMES DE RECUPERACIÓ</w:t>
      </w:r>
    </w:p>
    <w:p w:rsidR="007F3CD3" w:rsidRDefault="007F3CD3" w:rsidP="007F3CD3">
      <w:pPr>
        <w:spacing w:line="240" w:lineRule="auto"/>
      </w:pPr>
      <w:r>
        <w:rPr>
          <w:rFonts w:ascii="Times New Roman" w:eastAsia="Times New Roman" w:hAnsi="Times New Roman"/>
          <w:color w:val="000000"/>
          <w:lang w:val="ca-ES" w:eastAsia="es-ES"/>
        </w:rPr>
        <w:t>Realització i superació per separat de:</w:t>
      </w:r>
    </w:p>
    <w:p w:rsidR="007F3CD3" w:rsidRDefault="007F3CD3" w:rsidP="007F3CD3">
      <w:pPr>
        <w:numPr>
          <w:ilvl w:val="0"/>
          <w:numId w:val="6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val="ca-ES" w:eastAsia="es-ES"/>
        </w:rPr>
        <w:t>Examen extraordinari : Examen teòric de conceptes. Les recuperacions per trimestres, es faran durant la setmana d’exàmens finals extraordinaris, per tant  no hi haurà durant el curs exàmens de recuperació trimestral.</w:t>
      </w:r>
    </w:p>
    <w:p w:rsidR="007F3CD3" w:rsidRDefault="007F3CD3" w:rsidP="007F3CD3">
      <w:pPr>
        <w:numPr>
          <w:ilvl w:val="0"/>
          <w:numId w:val="6"/>
        </w:numPr>
        <w:suppressAutoHyphens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lang w:val="ca-ES" w:eastAsia="es-ES"/>
        </w:rPr>
        <w:t xml:space="preserve">Revisió exàmens. </w:t>
      </w:r>
      <w:r>
        <w:rPr>
          <w:rFonts w:ascii="Times New Roman" w:eastAsia="Times New Roman" w:hAnsi="Times New Roman"/>
          <w:color w:val="000000"/>
          <w:lang w:val="ca-ES" w:eastAsia="es-ES"/>
        </w:rPr>
        <w:t>Durant la setmana següent a l’entrega de l’examen, el dia i hora que marca el professor.</w:t>
      </w:r>
    </w:p>
    <w:p w:rsidR="00424ABC" w:rsidRPr="007F3CD3" w:rsidRDefault="00424ABC">
      <w:pPr>
        <w:rPr>
          <w:lang w:val="ca-ES"/>
        </w:rPr>
      </w:pPr>
    </w:p>
    <w:sectPr w:rsidR="00424ABC" w:rsidRPr="007F3CD3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A0" w:rsidRDefault="008D53A0" w:rsidP="00737E63">
      <w:pPr>
        <w:spacing w:after="0" w:line="240" w:lineRule="auto"/>
      </w:pPr>
      <w:r>
        <w:separator/>
      </w:r>
    </w:p>
  </w:endnote>
  <w:endnote w:type="continuationSeparator" w:id="0">
    <w:p w:rsidR="008D53A0" w:rsidRDefault="008D53A0" w:rsidP="0073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A0" w:rsidRDefault="008D53A0" w:rsidP="00737E63">
      <w:pPr>
        <w:spacing w:after="0" w:line="240" w:lineRule="auto"/>
      </w:pPr>
      <w:r>
        <w:separator/>
      </w:r>
    </w:p>
  </w:footnote>
  <w:footnote w:type="continuationSeparator" w:id="0">
    <w:p w:rsidR="008D53A0" w:rsidRDefault="008D53A0" w:rsidP="0073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87" w:rsidRDefault="008D53A0">
    <w:pPr>
      <w:pStyle w:val="Encabezado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color w:val="1F497D"/>
        <w:sz w:val="18"/>
        <w:szCs w:val="18"/>
      </w:rPr>
      <w:t>CFGS Animació d’activitats físiques i esportives</w:t>
    </w:r>
  </w:p>
  <w:p w:rsidR="007E5F87" w:rsidRDefault="008D53A0">
    <w:pPr>
      <w:pStyle w:val="Encabezado"/>
      <w:tabs>
        <w:tab w:val="left" w:pos="2580"/>
        <w:tab w:val="left" w:pos="2985"/>
      </w:tabs>
      <w:spacing w:after="120" w:line="276" w:lineRule="auto"/>
    </w:pPr>
    <w:r>
      <w:rPr>
        <w:sz w:val="32"/>
        <w:szCs w:val="32"/>
      </w:rPr>
      <w:t xml:space="preserve">                                     Programació “Animació i dinàmica de grups”</w:t>
    </w:r>
  </w:p>
  <w:p w:rsidR="007E5F87" w:rsidRDefault="008D53A0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color w:val="000000"/>
      </w:rPr>
      <w:t>Enric Ferre 2017/18</w:t>
    </w:r>
  </w:p>
  <w:p w:rsidR="007E5F87" w:rsidRDefault="008D53A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63" w:rsidRDefault="00737E63" w:rsidP="00737E63">
    <w:pPr>
      <w:pStyle w:val="Encabezado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color w:val="1F497D"/>
        <w:sz w:val="18"/>
        <w:szCs w:val="18"/>
      </w:rPr>
      <w:t>CFGS Animació d’activitats físiques i esportives</w:t>
    </w:r>
  </w:p>
  <w:p w:rsidR="00737E63" w:rsidRDefault="00737E63" w:rsidP="00737E63">
    <w:pPr>
      <w:pStyle w:val="Encabezado"/>
      <w:tabs>
        <w:tab w:val="left" w:pos="2580"/>
        <w:tab w:val="left" w:pos="2985"/>
      </w:tabs>
      <w:spacing w:after="120" w:line="276" w:lineRule="auto"/>
    </w:pPr>
    <w:r>
      <w:rPr>
        <w:sz w:val="32"/>
        <w:szCs w:val="32"/>
      </w:rPr>
      <w:t xml:space="preserve">                                     Programació “Animació i dinàmica de grups”</w:t>
    </w:r>
  </w:p>
  <w:p w:rsidR="00737E63" w:rsidRDefault="00737E63" w:rsidP="00737E63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color w:val="000000"/>
      </w:rPr>
      <w:t>Enric Ferre 2017/18</w:t>
    </w:r>
  </w:p>
  <w:p w:rsidR="00737E63" w:rsidRDefault="00737E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53B8"/>
    <w:multiLevelType w:val="multilevel"/>
    <w:tmpl w:val="0CF2F1F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EC56A3D"/>
    <w:multiLevelType w:val="multilevel"/>
    <w:tmpl w:val="C87AAB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356C1DD6"/>
    <w:multiLevelType w:val="multilevel"/>
    <w:tmpl w:val="BB565A3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EE64B4A"/>
    <w:multiLevelType w:val="multilevel"/>
    <w:tmpl w:val="19CE68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51FF71DE"/>
    <w:multiLevelType w:val="multilevel"/>
    <w:tmpl w:val="3AA2A6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6A396654"/>
    <w:multiLevelType w:val="multilevel"/>
    <w:tmpl w:val="EF30B5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7EA97BB8"/>
    <w:multiLevelType w:val="hybridMultilevel"/>
    <w:tmpl w:val="0E7C20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D3"/>
    <w:rsid w:val="000E729A"/>
    <w:rsid w:val="00424ABC"/>
    <w:rsid w:val="00737E63"/>
    <w:rsid w:val="007F3CD3"/>
    <w:rsid w:val="008D53A0"/>
    <w:rsid w:val="00E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3CD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3CD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ca-ES" w:eastAsia="ca-ES"/>
    </w:rPr>
  </w:style>
  <w:style w:type="character" w:customStyle="1" w:styleId="EncabezadoCar">
    <w:name w:val="Encabezado Car"/>
    <w:basedOn w:val="Fuentedeprrafopredeter"/>
    <w:link w:val="Encabezado"/>
    <w:rsid w:val="007F3CD3"/>
    <w:rPr>
      <w:rFonts w:ascii="Calibri" w:eastAsia="Times New Roman" w:hAnsi="Calibri" w:cs="Times New Roman"/>
      <w:lang w:val="ca-ES" w:eastAsia="ca-ES"/>
    </w:rPr>
  </w:style>
  <w:style w:type="paragraph" w:styleId="Prrafodelista">
    <w:name w:val="List Paragraph"/>
    <w:basedOn w:val="Normal"/>
    <w:rsid w:val="007F3CD3"/>
    <w:pPr>
      <w:ind w:left="720"/>
    </w:pPr>
  </w:style>
  <w:style w:type="paragraph" w:styleId="Piedepgina">
    <w:name w:val="footer"/>
    <w:basedOn w:val="Normal"/>
    <w:link w:val="PiedepginaCar"/>
    <w:uiPriority w:val="99"/>
    <w:unhideWhenUsed/>
    <w:rsid w:val="00737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E6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3CD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F3CD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val="ca-ES" w:eastAsia="ca-ES"/>
    </w:rPr>
  </w:style>
  <w:style w:type="character" w:customStyle="1" w:styleId="EncabezadoCar">
    <w:name w:val="Encabezado Car"/>
    <w:basedOn w:val="Fuentedeprrafopredeter"/>
    <w:link w:val="Encabezado"/>
    <w:rsid w:val="007F3CD3"/>
    <w:rPr>
      <w:rFonts w:ascii="Calibri" w:eastAsia="Times New Roman" w:hAnsi="Calibri" w:cs="Times New Roman"/>
      <w:lang w:val="ca-ES" w:eastAsia="ca-ES"/>
    </w:rPr>
  </w:style>
  <w:style w:type="paragraph" w:styleId="Prrafodelista">
    <w:name w:val="List Paragraph"/>
    <w:basedOn w:val="Normal"/>
    <w:rsid w:val="007F3CD3"/>
    <w:pPr>
      <w:ind w:left="720"/>
    </w:pPr>
  </w:style>
  <w:style w:type="paragraph" w:styleId="Piedepgina">
    <w:name w:val="footer"/>
    <w:basedOn w:val="Normal"/>
    <w:link w:val="PiedepginaCar"/>
    <w:uiPriority w:val="99"/>
    <w:unhideWhenUsed/>
    <w:rsid w:val="00737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E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2017-09-26T15:19:00Z</dcterms:created>
  <dcterms:modified xsi:type="dcterms:W3CDTF">2017-09-26T15:22:00Z</dcterms:modified>
</cp:coreProperties>
</file>