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4E" w:rsidRPr="00573599" w:rsidRDefault="0079494E" w:rsidP="00800770">
      <w:pPr>
        <w:jc w:val="center"/>
        <w:rPr>
          <w:b/>
          <w:lang w:val="ca-ES"/>
        </w:rPr>
      </w:pPr>
      <w:r w:rsidRPr="00573599">
        <w:rPr>
          <w:b/>
          <w:lang w:val="ca-ES"/>
        </w:rPr>
        <w:t>FITXA D’ACTIVITATS 1</w:t>
      </w:r>
    </w:p>
    <w:p w:rsidR="0079494E" w:rsidRPr="00800770" w:rsidRDefault="0079494E" w:rsidP="00800770">
      <w:pPr>
        <w:jc w:val="center"/>
        <w:rPr>
          <w:b/>
          <w:color w:val="000000" w:themeColor="text1"/>
          <w:lang w:val="ca-ES"/>
        </w:rPr>
      </w:pPr>
      <w:r w:rsidRPr="00800770">
        <w:rPr>
          <w:b/>
          <w:color w:val="000000" w:themeColor="text1"/>
          <w:lang w:val="ca-ES"/>
        </w:rPr>
        <w:t>UF1. Mobilització de persones en situació de dependència.</w:t>
      </w:r>
    </w:p>
    <w:p w:rsidR="00A4726E" w:rsidRPr="00800770" w:rsidRDefault="0079494E" w:rsidP="00800770">
      <w:pPr>
        <w:jc w:val="center"/>
        <w:rPr>
          <w:b/>
          <w:color w:val="000000" w:themeColor="text1"/>
          <w:lang w:val="ca-ES"/>
        </w:rPr>
      </w:pPr>
      <w:r w:rsidRPr="00800770">
        <w:rPr>
          <w:b/>
          <w:color w:val="000000" w:themeColor="text1"/>
          <w:lang w:val="ca-ES"/>
        </w:rPr>
        <w:t xml:space="preserve">NF1. </w:t>
      </w:r>
      <w:r w:rsidR="009C5F95" w:rsidRPr="00800770">
        <w:rPr>
          <w:b/>
          <w:color w:val="000000" w:themeColor="text1"/>
          <w:lang w:val="ca-ES"/>
        </w:rPr>
        <w:t>El pla de cures</w:t>
      </w:r>
      <w:r w:rsidRPr="00800770">
        <w:rPr>
          <w:b/>
          <w:color w:val="000000" w:themeColor="text1"/>
          <w:lang w:val="ca-ES"/>
        </w:rPr>
        <w:t>.</w:t>
      </w:r>
    </w:p>
    <w:p w:rsidR="00800770" w:rsidRPr="00800770" w:rsidRDefault="00800770" w:rsidP="00800770">
      <w:pPr>
        <w:jc w:val="both"/>
        <w:rPr>
          <w:b/>
          <w:color w:val="000000" w:themeColor="text1"/>
          <w:u w:val="single"/>
          <w:lang w:val="ca-ES"/>
        </w:rPr>
      </w:pPr>
      <w:r w:rsidRPr="00800770">
        <w:rPr>
          <w:b/>
          <w:color w:val="000000" w:themeColor="text1"/>
          <w:u w:val="single"/>
          <w:lang w:val="ca-ES"/>
        </w:rPr>
        <w:t>Continguts:</w:t>
      </w:r>
    </w:p>
    <w:p w:rsidR="00800770" w:rsidRPr="00800770" w:rsidRDefault="00800770" w:rsidP="00800770">
      <w:pPr>
        <w:jc w:val="both"/>
        <w:rPr>
          <w:color w:val="000000" w:themeColor="text1"/>
          <w:lang w:val="ca-ES"/>
        </w:rPr>
      </w:pPr>
      <w:r w:rsidRPr="00800770">
        <w:rPr>
          <w:color w:val="000000" w:themeColor="text1"/>
          <w:lang w:val="ca-ES"/>
        </w:rPr>
        <w:t>1. L’atenció sanitària a persones en situació de dependència</w:t>
      </w:r>
    </w:p>
    <w:p w:rsidR="00800770" w:rsidRPr="00800770" w:rsidRDefault="00800770" w:rsidP="00800770">
      <w:pPr>
        <w:jc w:val="both"/>
        <w:rPr>
          <w:color w:val="000000" w:themeColor="text1"/>
          <w:lang w:val="ca-ES"/>
        </w:rPr>
      </w:pPr>
      <w:r w:rsidRPr="00800770">
        <w:rPr>
          <w:color w:val="000000" w:themeColor="text1"/>
          <w:lang w:val="ca-ES"/>
        </w:rPr>
        <w:t>1.1. El context de l’atenció a persones en situació de dependència.</w:t>
      </w:r>
    </w:p>
    <w:p w:rsidR="00800770" w:rsidRPr="00800770" w:rsidRDefault="00800770" w:rsidP="00800770">
      <w:pPr>
        <w:jc w:val="both"/>
        <w:rPr>
          <w:color w:val="000000" w:themeColor="text1"/>
          <w:lang w:val="ca-ES"/>
        </w:rPr>
      </w:pPr>
      <w:r w:rsidRPr="00800770">
        <w:rPr>
          <w:color w:val="000000" w:themeColor="text1"/>
          <w:lang w:val="ca-ES"/>
        </w:rPr>
        <w:t xml:space="preserve">1.2. Necessitats d’atenció sanitària. </w:t>
      </w:r>
    </w:p>
    <w:p w:rsidR="00800770" w:rsidRPr="00800770" w:rsidRDefault="00800770" w:rsidP="00800770">
      <w:pPr>
        <w:jc w:val="both"/>
        <w:rPr>
          <w:color w:val="000000" w:themeColor="text1"/>
          <w:lang w:val="ca-ES"/>
        </w:rPr>
      </w:pPr>
      <w:r w:rsidRPr="00800770">
        <w:rPr>
          <w:color w:val="000000" w:themeColor="text1"/>
          <w:lang w:val="ca-ES"/>
        </w:rPr>
        <w:t>1.3. Entorns en què es presta l’atenció sanitària.</w:t>
      </w:r>
    </w:p>
    <w:p w:rsidR="00800770" w:rsidRPr="00800770" w:rsidRDefault="00800770" w:rsidP="00800770">
      <w:pPr>
        <w:jc w:val="both"/>
        <w:rPr>
          <w:color w:val="000000" w:themeColor="text1"/>
          <w:lang w:val="ca-ES"/>
        </w:rPr>
      </w:pPr>
      <w:r w:rsidRPr="00800770">
        <w:rPr>
          <w:color w:val="000000" w:themeColor="text1"/>
          <w:lang w:val="ca-ES"/>
        </w:rPr>
        <w:t xml:space="preserve">1.4. La promoció de </w:t>
      </w:r>
      <w:proofErr w:type="spellStart"/>
      <w:r w:rsidRPr="00800770">
        <w:rPr>
          <w:color w:val="000000" w:themeColor="text1"/>
          <w:lang w:val="ca-ES"/>
        </w:rPr>
        <w:t>l’autocura</w:t>
      </w:r>
      <w:proofErr w:type="spellEnd"/>
      <w:r w:rsidRPr="00800770">
        <w:rPr>
          <w:color w:val="000000" w:themeColor="text1"/>
          <w:lang w:val="ca-ES"/>
        </w:rPr>
        <w:t>.</w:t>
      </w:r>
    </w:p>
    <w:p w:rsidR="00800770" w:rsidRPr="00800770" w:rsidRDefault="00800770" w:rsidP="00800770">
      <w:pPr>
        <w:jc w:val="both"/>
        <w:rPr>
          <w:color w:val="000000" w:themeColor="text1"/>
          <w:lang w:val="ca-ES"/>
        </w:rPr>
      </w:pPr>
      <w:r w:rsidRPr="00800770">
        <w:rPr>
          <w:color w:val="000000" w:themeColor="text1"/>
          <w:lang w:val="ca-ES"/>
        </w:rPr>
        <w:t>1.5. Educació per a la salut i prevenció de la dependència.</w:t>
      </w:r>
    </w:p>
    <w:p w:rsidR="00800770" w:rsidRPr="00800770" w:rsidRDefault="00800770" w:rsidP="00800770">
      <w:pPr>
        <w:jc w:val="both"/>
        <w:rPr>
          <w:color w:val="000000" w:themeColor="text1"/>
          <w:lang w:val="ca-ES"/>
        </w:rPr>
      </w:pPr>
      <w:r w:rsidRPr="00800770">
        <w:rPr>
          <w:color w:val="000000" w:themeColor="text1"/>
          <w:lang w:val="ca-ES"/>
        </w:rPr>
        <w:t>1.6. El pla de cures.</w:t>
      </w:r>
    </w:p>
    <w:p w:rsidR="00800770" w:rsidRDefault="00800770" w:rsidP="00800770">
      <w:pPr>
        <w:jc w:val="both"/>
        <w:rPr>
          <w:color w:val="000000" w:themeColor="text1"/>
          <w:lang w:val="ca-ES"/>
        </w:rPr>
      </w:pPr>
      <w:r w:rsidRPr="00800770">
        <w:rPr>
          <w:color w:val="000000" w:themeColor="text1"/>
          <w:lang w:val="ca-ES"/>
        </w:rPr>
        <w:t>1.7. El pla d’atenció individualitzada.</w:t>
      </w:r>
    </w:p>
    <w:p w:rsidR="00800770" w:rsidRPr="00800770" w:rsidRDefault="00800770" w:rsidP="00800770">
      <w:pPr>
        <w:jc w:val="both"/>
        <w:rPr>
          <w:color w:val="000000" w:themeColor="text1"/>
          <w:lang w:val="ca-ES"/>
        </w:rPr>
      </w:pPr>
    </w:p>
    <w:p w:rsidR="00573599" w:rsidRDefault="0071049D">
      <w:pPr>
        <w:rPr>
          <w:lang w:val="ca-ES"/>
        </w:rPr>
      </w:pPr>
      <w:r>
        <w:rPr>
          <w:b/>
          <w:lang w:val="ca-ES"/>
        </w:rPr>
        <w:t>Activitat 1</w:t>
      </w:r>
      <w:r w:rsidR="00573599">
        <w:rPr>
          <w:b/>
          <w:lang w:val="ca-ES"/>
        </w:rPr>
        <w:t xml:space="preserve">. </w:t>
      </w:r>
      <w:r w:rsidR="00573599">
        <w:rPr>
          <w:lang w:val="ca-ES"/>
        </w:rPr>
        <w:t>Una dona de 82 anys s’ha trencat el fèmur. Explica com es podran veure modificades les seues necessitats pel que fa als tres components de la salut: biològic, psíquic i social.</w:t>
      </w:r>
    </w:p>
    <w:p w:rsidR="00800770" w:rsidRDefault="00800770">
      <w:pPr>
        <w:rPr>
          <w:lang w:val="ca-ES"/>
        </w:rPr>
      </w:pPr>
    </w:p>
    <w:p w:rsidR="00800770" w:rsidRDefault="00800770">
      <w:pPr>
        <w:rPr>
          <w:lang w:val="ca-ES"/>
        </w:rPr>
      </w:pPr>
    </w:p>
    <w:p w:rsidR="00800770" w:rsidRDefault="00800770">
      <w:pPr>
        <w:rPr>
          <w:lang w:val="ca-ES"/>
        </w:rPr>
      </w:pPr>
    </w:p>
    <w:p w:rsidR="00573599" w:rsidRDefault="0071049D">
      <w:pPr>
        <w:rPr>
          <w:lang w:val="ca-ES"/>
        </w:rPr>
      </w:pPr>
      <w:r>
        <w:rPr>
          <w:b/>
          <w:lang w:val="ca-ES"/>
        </w:rPr>
        <w:t>Activitat 2</w:t>
      </w:r>
      <w:r w:rsidR="00D378D9">
        <w:rPr>
          <w:b/>
          <w:lang w:val="ca-ES"/>
        </w:rPr>
        <w:t xml:space="preserve">. </w:t>
      </w:r>
      <w:r w:rsidR="00D378D9">
        <w:rPr>
          <w:lang w:val="ca-ES"/>
        </w:rPr>
        <w:t>Raona com es veurà afectat</w:t>
      </w:r>
      <w:r w:rsidR="00D64ECC">
        <w:rPr>
          <w:lang w:val="ca-ES"/>
        </w:rPr>
        <w:t xml:space="preserve"> cadascun dels components de la salut (biològic, psicològic i social) en les següents situacions:</w:t>
      </w:r>
    </w:p>
    <w:p w:rsidR="00D64ECC" w:rsidRDefault="00CE4E5A" w:rsidP="00D64ECC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Una dona de 35 anys està perdent la visió com a seqüela d’una malaltia.</w:t>
      </w:r>
    </w:p>
    <w:p w:rsidR="00CE4E5A" w:rsidRDefault="00CE4E5A" w:rsidP="00D64ECC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Una nena agafa la grip.</w:t>
      </w:r>
    </w:p>
    <w:p w:rsidR="00CE4E5A" w:rsidRDefault="00CE4E5A" w:rsidP="00D64ECC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Una treballadora s’ha fet un esquinç en un turmell i està de baixa laboral.</w:t>
      </w:r>
    </w:p>
    <w:p w:rsidR="00D856EC" w:rsidRDefault="00CE4E5A" w:rsidP="00D856EC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Un home de 82 anys a qui han diagnosticat una demència senil.</w:t>
      </w:r>
    </w:p>
    <w:p w:rsidR="00800770" w:rsidRDefault="00800770" w:rsidP="00800770">
      <w:pPr>
        <w:rPr>
          <w:lang w:val="ca-ES"/>
        </w:rPr>
      </w:pPr>
    </w:p>
    <w:p w:rsidR="00800770" w:rsidRDefault="00800770" w:rsidP="00800770">
      <w:pPr>
        <w:rPr>
          <w:lang w:val="ca-ES"/>
        </w:rPr>
      </w:pPr>
    </w:p>
    <w:p w:rsidR="00800770" w:rsidRDefault="00800770" w:rsidP="00800770">
      <w:pPr>
        <w:rPr>
          <w:lang w:val="ca-ES"/>
        </w:rPr>
      </w:pPr>
    </w:p>
    <w:p w:rsidR="00800770" w:rsidRDefault="00800770" w:rsidP="00800770">
      <w:pPr>
        <w:rPr>
          <w:lang w:val="ca-ES"/>
        </w:rPr>
      </w:pPr>
    </w:p>
    <w:p w:rsidR="00800770" w:rsidRDefault="00800770" w:rsidP="00800770">
      <w:pPr>
        <w:rPr>
          <w:lang w:val="ca-ES"/>
        </w:rPr>
      </w:pPr>
    </w:p>
    <w:p w:rsidR="00800770" w:rsidRDefault="00800770" w:rsidP="00800770">
      <w:pPr>
        <w:rPr>
          <w:lang w:val="ca-ES"/>
        </w:rPr>
      </w:pPr>
    </w:p>
    <w:p w:rsidR="00800770" w:rsidRPr="00800770" w:rsidRDefault="00800770" w:rsidP="00800770">
      <w:pPr>
        <w:rPr>
          <w:lang w:val="ca-ES"/>
        </w:rPr>
      </w:pPr>
    </w:p>
    <w:p w:rsidR="00B97215" w:rsidRPr="00B97215" w:rsidRDefault="0071049D" w:rsidP="00B97215">
      <w:pPr>
        <w:rPr>
          <w:lang w:val="ca-ES"/>
        </w:rPr>
      </w:pPr>
      <w:r>
        <w:rPr>
          <w:b/>
          <w:lang w:val="ca-ES"/>
        </w:rPr>
        <w:lastRenderedPageBreak/>
        <w:t>Activitat 3</w:t>
      </w:r>
      <w:r w:rsidR="00B97215" w:rsidRPr="00B97215">
        <w:rPr>
          <w:b/>
          <w:lang w:val="ca-ES"/>
        </w:rPr>
        <w:t>.</w:t>
      </w:r>
      <w:r w:rsidR="00B97215">
        <w:rPr>
          <w:lang w:val="ca-ES"/>
        </w:rPr>
        <w:t xml:space="preserve"> </w:t>
      </w:r>
      <w:r w:rsidR="00B97215" w:rsidRPr="00B97215">
        <w:rPr>
          <w:lang w:val="ca-ES"/>
        </w:rPr>
        <w:t xml:space="preserve">Una nena de 8 anys presenta el següent quadre clínic: febre, mal de cap, erupcions a la pell generalitzades, malestar general i vòmits. </w:t>
      </w:r>
    </w:p>
    <w:p w:rsidR="00B97215" w:rsidRPr="00B97215" w:rsidRDefault="00B97215" w:rsidP="00B97215">
      <w:pPr>
        <w:rPr>
          <w:lang w:val="ca-ES"/>
        </w:rPr>
      </w:pPr>
      <w:r w:rsidRPr="00B97215">
        <w:rPr>
          <w:lang w:val="ca-ES"/>
        </w:rPr>
        <w:t xml:space="preserve">El metge li diagnostica Varicel·la, malaltia vírica molt contagiosa. </w:t>
      </w:r>
    </w:p>
    <w:p w:rsidR="00B97215" w:rsidRPr="00D64ECC" w:rsidRDefault="00B97215" w:rsidP="00D64ECC">
      <w:pPr>
        <w:pStyle w:val="Prrafodelista"/>
        <w:numPr>
          <w:ilvl w:val="0"/>
          <w:numId w:val="3"/>
        </w:numPr>
        <w:rPr>
          <w:lang w:val="ca-ES"/>
        </w:rPr>
      </w:pPr>
      <w:r w:rsidRPr="00D64ECC">
        <w:rPr>
          <w:lang w:val="ca-ES"/>
        </w:rPr>
        <w:t xml:space="preserve">Quina és la patologia de la nena? </w:t>
      </w:r>
    </w:p>
    <w:p w:rsidR="00D64ECC" w:rsidRDefault="00B97215" w:rsidP="00B97215">
      <w:pPr>
        <w:pStyle w:val="Prrafodelista"/>
        <w:numPr>
          <w:ilvl w:val="0"/>
          <w:numId w:val="3"/>
        </w:numPr>
        <w:rPr>
          <w:lang w:val="ca-ES"/>
        </w:rPr>
      </w:pPr>
      <w:r w:rsidRPr="00D64ECC">
        <w:rPr>
          <w:lang w:val="ca-ES"/>
        </w:rPr>
        <w:t xml:space="preserve">Quins signes presenta la malaltia? </w:t>
      </w:r>
    </w:p>
    <w:p w:rsidR="00D64ECC" w:rsidRDefault="00B97215" w:rsidP="00B97215">
      <w:pPr>
        <w:pStyle w:val="Prrafodelista"/>
        <w:numPr>
          <w:ilvl w:val="0"/>
          <w:numId w:val="3"/>
        </w:numPr>
        <w:rPr>
          <w:lang w:val="ca-ES"/>
        </w:rPr>
      </w:pPr>
      <w:r w:rsidRPr="00D64ECC">
        <w:rPr>
          <w:lang w:val="ca-ES"/>
        </w:rPr>
        <w:t xml:space="preserve">Quins símptomes? </w:t>
      </w:r>
    </w:p>
    <w:p w:rsidR="00B97215" w:rsidRDefault="00B97215" w:rsidP="00B97215">
      <w:pPr>
        <w:pStyle w:val="Prrafodelista"/>
        <w:numPr>
          <w:ilvl w:val="0"/>
          <w:numId w:val="3"/>
        </w:numPr>
        <w:rPr>
          <w:lang w:val="ca-ES"/>
        </w:rPr>
      </w:pPr>
      <w:r w:rsidRPr="00D64ECC">
        <w:rPr>
          <w:lang w:val="ca-ES"/>
        </w:rPr>
        <w:t xml:space="preserve">Quina és la etiologia de la malaltia? </w:t>
      </w:r>
    </w:p>
    <w:p w:rsidR="00800770" w:rsidRDefault="00800770" w:rsidP="00800770">
      <w:pPr>
        <w:rPr>
          <w:lang w:val="ca-ES"/>
        </w:rPr>
      </w:pPr>
    </w:p>
    <w:p w:rsidR="00800770" w:rsidRDefault="00800770" w:rsidP="00800770">
      <w:pPr>
        <w:rPr>
          <w:lang w:val="ca-ES"/>
        </w:rPr>
      </w:pPr>
    </w:p>
    <w:p w:rsidR="00800770" w:rsidRPr="00800770" w:rsidRDefault="00800770" w:rsidP="00800770">
      <w:pPr>
        <w:rPr>
          <w:lang w:val="ca-ES"/>
        </w:rPr>
      </w:pPr>
    </w:p>
    <w:p w:rsidR="00B97215" w:rsidRPr="00B97215" w:rsidRDefault="0071049D" w:rsidP="00B97215">
      <w:pPr>
        <w:rPr>
          <w:lang w:val="ca-ES"/>
        </w:rPr>
      </w:pPr>
      <w:r>
        <w:rPr>
          <w:b/>
          <w:lang w:val="ca-ES"/>
        </w:rPr>
        <w:t>Activitat 4</w:t>
      </w:r>
      <w:r w:rsidR="00B97215">
        <w:rPr>
          <w:b/>
          <w:lang w:val="ca-ES"/>
        </w:rPr>
        <w:t xml:space="preserve">. </w:t>
      </w:r>
      <w:r w:rsidR="00B97215" w:rsidRPr="00B97215">
        <w:rPr>
          <w:lang w:val="ca-ES"/>
        </w:rPr>
        <w:t xml:space="preserve">Un home de 50 anys ha patit un accident de trànsit i ha quedat paralític. Nomes </w:t>
      </w:r>
      <w:r w:rsidR="00B97215">
        <w:rPr>
          <w:lang w:val="ca-ES"/>
        </w:rPr>
        <w:t xml:space="preserve">pot moure’s de coll per amunt. </w:t>
      </w:r>
    </w:p>
    <w:p w:rsidR="00B97215" w:rsidRPr="00B97215" w:rsidRDefault="00B97215" w:rsidP="00B97215">
      <w:pPr>
        <w:rPr>
          <w:lang w:val="ca-ES"/>
        </w:rPr>
      </w:pPr>
      <w:r>
        <w:rPr>
          <w:lang w:val="ca-ES"/>
        </w:rPr>
        <w:t>a)</w:t>
      </w:r>
      <w:r w:rsidRPr="00B97215">
        <w:rPr>
          <w:lang w:val="ca-ES"/>
        </w:rPr>
        <w:t xml:space="preserve">Quin tipus de necessitats té aquest pacient? </w:t>
      </w:r>
    </w:p>
    <w:p w:rsidR="00B97215" w:rsidRPr="00B97215" w:rsidRDefault="00B97215" w:rsidP="00B97215">
      <w:pPr>
        <w:rPr>
          <w:lang w:val="ca-ES"/>
        </w:rPr>
      </w:pPr>
      <w:r>
        <w:rPr>
          <w:lang w:val="ca-ES"/>
        </w:rPr>
        <w:t>b)</w:t>
      </w:r>
      <w:r w:rsidRPr="00B97215">
        <w:rPr>
          <w:lang w:val="ca-ES"/>
        </w:rPr>
        <w:t xml:space="preserve">Quin tipus d’ajuda necessita i per què? (Totalment compensatòria, parcialment compensatòria o educativa de suport). </w:t>
      </w:r>
    </w:p>
    <w:p w:rsidR="00B97215" w:rsidRDefault="00B97215" w:rsidP="00B97215">
      <w:pPr>
        <w:rPr>
          <w:lang w:val="ca-ES"/>
        </w:rPr>
      </w:pPr>
      <w:r>
        <w:rPr>
          <w:lang w:val="ca-ES"/>
        </w:rPr>
        <w:t>c)</w:t>
      </w:r>
      <w:r w:rsidRPr="00B97215">
        <w:rPr>
          <w:lang w:val="ca-ES"/>
        </w:rPr>
        <w:t>Quines intervencions podem fer com a tècnics en atenció a persones en situació de dependència?</w:t>
      </w:r>
      <w:r w:rsidR="00D16E59">
        <w:rPr>
          <w:lang w:val="ca-ES"/>
        </w:rPr>
        <w:t xml:space="preserve"> </w:t>
      </w:r>
    </w:p>
    <w:p w:rsidR="00800770" w:rsidRDefault="00800770" w:rsidP="00B97215">
      <w:pPr>
        <w:rPr>
          <w:lang w:val="ca-ES"/>
        </w:rPr>
      </w:pPr>
    </w:p>
    <w:p w:rsidR="00800770" w:rsidRDefault="00800770" w:rsidP="00B97215">
      <w:pPr>
        <w:rPr>
          <w:lang w:val="ca-ES"/>
        </w:rPr>
      </w:pPr>
    </w:p>
    <w:p w:rsidR="00800770" w:rsidRDefault="00800770" w:rsidP="00B97215">
      <w:pPr>
        <w:rPr>
          <w:lang w:val="ca-ES"/>
        </w:rPr>
      </w:pPr>
    </w:p>
    <w:p w:rsidR="00800770" w:rsidRPr="00B97215" w:rsidRDefault="00800770" w:rsidP="00B97215">
      <w:pPr>
        <w:rPr>
          <w:lang w:val="ca-ES"/>
        </w:rPr>
      </w:pPr>
    </w:p>
    <w:p w:rsidR="00FF1062" w:rsidRDefault="0071049D" w:rsidP="00B97215">
      <w:pPr>
        <w:rPr>
          <w:lang w:val="ca-ES"/>
        </w:rPr>
      </w:pPr>
      <w:r>
        <w:rPr>
          <w:b/>
          <w:lang w:val="ca-ES"/>
        </w:rPr>
        <w:t>Activitat 5</w:t>
      </w:r>
      <w:r w:rsidR="00B97215">
        <w:rPr>
          <w:b/>
          <w:lang w:val="ca-ES"/>
        </w:rPr>
        <w:t xml:space="preserve">. </w:t>
      </w:r>
      <w:r w:rsidR="00FF1062" w:rsidRPr="003B286E">
        <w:rPr>
          <w:lang w:val="ca-ES"/>
        </w:rPr>
        <w:t>Qui és Virginia Henderson i què va aconseguir?</w:t>
      </w:r>
    </w:p>
    <w:p w:rsidR="00800770" w:rsidRDefault="00800770" w:rsidP="00B97215">
      <w:pPr>
        <w:rPr>
          <w:lang w:val="ca-ES"/>
        </w:rPr>
      </w:pPr>
    </w:p>
    <w:p w:rsidR="00800770" w:rsidRDefault="00800770" w:rsidP="00B97215">
      <w:pPr>
        <w:rPr>
          <w:lang w:val="ca-ES"/>
        </w:rPr>
      </w:pPr>
    </w:p>
    <w:p w:rsidR="00800770" w:rsidRDefault="00800770" w:rsidP="00B97215">
      <w:pPr>
        <w:rPr>
          <w:lang w:val="ca-ES"/>
        </w:rPr>
      </w:pPr>
    </w:p>
    <w:p w:rsidR="00800770" w:rsidRDefault="00800770" w:rsidP="00B97215">
      <w:pPr>
        <w:rPr>
          <w:lang w:val="ca-ES"/>
        </w:rPr>
      </w:pPr>
    </w:p>
    <w:p w:rsidR="00C52A73" w:rsidRDefault="009C5F95" w:rsidP="00B97215">
      <w:pPr>
        <w:rPr>
          <w:lang w:val="ca-ES"/>
        </w:rPr>
      </w:pPr>
      <w:r>
        <w:rPr>
          <w:b/>
          <w:lang w:val="ca-ES"/>
        </w:rPr>
        <w:t>Activitat 6</w:t>
      </w:r>
      <w:r w:rsidR="00C52A73">
        <w:rPr>
          <w:b/>
          <w:lang w:val="ca-ES"/>
        </w:rPr>
        <w:t xml:space="preserve">. </w:t>
      </w:r>
      <w:r w:rsidR="00C52A73">
        <w:rPr>
          <w:lang w:val="ca-ES"/>
        </w:rPr>
        <w:t xml:space="preserve">Què són les </w:t>
      </w:r>
      <w:proofErr w:type="spellStart"/>
      <w:r w:rsidR="00C52A73">
        <w:rPr>
          <w:lang w:val="ca-ES"/>
        </w:rPr>
        <w:t>autocures</w:t>
      </w:r>
      <w:proofErr w:type="spellEnd"/>
      <w:r w:rsidR="00C52A73">
        <w:rPr>
          <w:lang w:val="ca-ES"/>
        </w:rPr>
        <w:t xml:space="preserve">? I el dèficit </w:t>
      </w:r>
      <w:proofErr w:type="spellStart"/>
      <w:r w:rsidR="00C52A73">
        <w:rPr>
          <w:lang w:val="ca-ES"/>
        </w:rPr>
        <w:t>d’autocures</w:t>
      </w:r>
      <w:proofErr w:type="spellEnd"/>
      <w:r w:rsidR="00C52A73">
        <w:rPr>
          <w:lang w:val="ca-ES"/>
        </w:rPr>
        <w:t>?</w:t>
      </w:r>
    </w:p>
    <w:p w:rsidR="00800770" w:rsidRDefault="00800770" w:rsidP="00B97215">
      <w:pPr>
        <w:rPr>
          <w:lang w:val="ca-ES"/>
        </w:rPr>
      </w:pPr>
    </w:p>
    <w:p w:rsidR="00800770" w:rsidRDefault="00800770" w:rsidP="00B97215">
      <w:pPr>
        <w:rPr>
          <w:lang w:val="ca-ES"/>
        </w:rPr>
      </w:pPr>
    </w:p>
    <w:p w:rsidR="00872C54" w:rsidRDefault="0072636A" w:rsidP="00B97215">
      <w:pPr>
        <w:rPr>
          <w:lang w:val="ca-ES"/>
        </w:rPr>
      </w:pPr>
      <w:r>
        <w:rPr>
          <w:b/>
          <w:lang w:val="ca-ES"/>
        </w:rPr>
        <w:t>Activitat 7</w:t>
      </w:r>
      <w:r w:rsidR="00872C54">
        <w:rPr>
          <w:b/>
          <w:lang w:val="ca-ES"/>
        </w:rPr>
        <w:t xml:space="preserve">. </w:t>
      </w:r>
      <w:r w:rsidR="00872C54">
        <w:rPr>
          <w:lang w:val="ca-ES"/>
        </w:rPr>
        <w:t>Quin tipus d’ajuda els hi podem donar a les persones dependents?</w:t>
      </w:r>
    </w:p>
    <w:p w:rsidR="00800770" w:rsidRDefault="00800770" w:rsidP="00B97215">
      <w:pPr>
        <w:rPr>
          <w:lang w:val="ca-ES"/>
        </w:rPr>
      </w:pPr>
    </w:p>
    <w:p w:rsidR="00800770" w:rsidRDefault="00800770" w:rsidP="00B97215">
      <w:pPr>
        <w:rPr>
          <w:lang w:val="ca-ES"/>
        </w:rPr>
      </w:pPr>
    </w:p>
    <w:p w:rsidR="00800770" w:rsidRDefault="00800770" w:rsidP="00B97215">
      <w:pPr>
        <w:rPr>
          <w:lang w:val="ca-ES"/>
        </w:rPr>
      </w:pPr>
    </w:p>
    <w:p w:rsidR="00800770" w:rsidRDefault="00800770" w:rsidP="00B97215">
      <w:pPr>
        <w:rPr>
          <w:lang w:val="ca-ES"/>
        </w:rPr>
      </w:pPr>
    </w:p>
    <w:p w:rsidR="009822AF" w:rsidRDefault="0072636A" w:rsidP="00A94047">
      <w:pPr>
        <w:rPr>
          <w:lang w:val="ca-ES"/>
        </w:rPr>
      </w:pPr>
      <w:r>
        <w:rPr>
          <w:b/>
          <w:lang w:val="ca-ES"/>
        </w:rPr>
        <w:t>Activitat 9</w:t>
      </w:r>
      <w:r w:rsidR="009822AF">
        <w:rPr>
          <w:b/>
          <w:lang w:val="ca-ES"/>
        </w:rPr>
        <w:t xml:space="preserve">. </w:t>
      </w:r>
      <w:r w:rsidR="009822AF">
        <w:rPr>
          <w:lang w:val="ca-ES"/>
        </w:rPr>
        <w:t xml:space="preserve">Un home de 85 anys amb Alzheimer avançat necessita ajuda per a banyar-se, vestir-se, alimentar-se i anar al vàter però encara té mobilitat adequada per accedir al llit i asseure’s i controla la defecació i la micció completament. Segons </w:t>
      </w:r>
      <w:proofErr w:type="spellStart"/>
      <w:r w:rsidR="009822AF">
        <w:rPr>
          <w:lang w:val="ca-ES"/>
        </w:rPr>
        <w:t>l’Index</w:t>
      </w:r>
      <w:proofErr w:type="spellEnd"/>
      <w:r w:rsidR="009822AF">
        <w:rPr>
          <w:lang w:val="ca-ES"/>
        </w:rPr>
        <w:t xml:space="preserve"> de </w:t>
      </w:r>
      <w:proofErr w:type="spellStart"/>
      <w:r w:rsidR="009822AF">
        <w:rPr>
          <w:lang w:val="ca-ES"/>
        </w:rPr>
        <w:t>Katz</w:t>
      </w:r>
      <w:proofErr w:type="spellEnd"/>
      <w:r w:rsidR="009822AF">
        <w:rPr>
          <w:lang w:val="ca-ES"/>
        </w:rPr>
        <w:t xml:space="preserve"> quin nivell de dependència té?</w:t>
      </w:r>
    </w:p>
    <w:p w:rsidR="0072636A" w:rsidRDefault="0072636A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</w:p>
    <w:p w:rsidR="00800770" w:rsidRDefault="00800770" w:rsidP="00A94047">
      <w:pPr>
        <w:rPr>
          <w:b/>
          <w:lang w:val="ca-ES"/>
        </w:rPr>
      </w:pPr>
      <w:bookmarkStart w:id="0" w:name="_GoBack"/>
      <w:bookmarkEnd w:id="0"/>
    </w:p>
    <w:p w:rsidR="0072636A" w:rsidRDefault="0072636A" w:rsidP="00A94047">
      <w:pPr>
        <w:rPr>
          <w:b/>
          <w:lang w:val="ca-ES"/>
        </w:rPr>
      </w:pPr>
    </w:p>
    <w:p w:rsidR="0072636A" w:rsidRPr="0072636A" w:rsidRDefault="0072636A" w:rsidP="00A94047">
      <w:pPr>
        <w:rPr>
          <w:b/>
          <w:u w:val="single"/>
          <w:lang w:val="ca-ES"/>
        </w:rPr>
      </w:pPr>
      <w:r w:rsidRPr="0072636A">
        <w:rPr>
          <w:b/>
          <w:u w:val="single"/>
          <w:lang w:val="ca-ES"/>
        </w:rPr>
        <w:t>ANNEX- INDEX DE KATZ</w:t>
      </w:r>
    </w:p>
    <w:p w:rsidR="00780A1D" w:rsidRDefault="00780A1D" w:rsidP="00A94047">
      <w:pPr>
        <w:rPr>
          <w:b/>
          <w:lang w:val="ca-ES"/>
        </w:rPr>
      </w:pPr>
      <w:r>
        <w:rPr>
          <w:b/>
          <w:lang w:val="ca-ES"/>
        </w:rPr>
        <w:t xml:space="preserve">Entreu en aquesta pàgina i veieu quin és l’índex de </w:t>
      </w:r>
      <w:proofErr w:type="spellStart"/>
      <w:r>
        <w:rPr>
          <w:b/>
          <w:lang w:val="ca-ES"/>
        </w:rPr>
        <w:t>Katz</w:t>
      </w:r>
      <w:proofErr w:type="spellEnd"/>
      <w:r>
        <w:rPr>
          <w:b/>
          <w:lang w:val="ca-ES"/>
        </w:rPr>
        <w:t xml:space="preserve"> :</w:t>
      </w:r>
    </w:p>
    <w:p w:rsidR="0072636A" w:rsidRDefault="0091269C" w:rsidP="00A94047">
      <w:pPr>
        <w:rPr>
          <w:b/>
          <w:lang w:val="ca-ES"/>
        </w:rPr>
      </w:pPr>
      <w:hyperlink r:id="rId7" w:history="1">
        <w:r w:rsidR="00780A1D" w:rsidRPr="00780A1D">
          <w:rPr>
            <w:rStyle w:val="Hipervnculo"/>
            <w:b/>
            <w:lang w:val="ca-ES"/>
          </w:rPr>
          <w:t xml:space="preserve"> https://www.samiuc.es/indice-katz-valoracion-actividades-vida-diaria/</w:t>
        </w:r>
      </w:hyperlink>
    </w:p>
    <w:p w:rsidR="00780A1D" w:rsidRDefault="00780A1D" w:rsidP="00780A1D">
      <w:pPr>
        <w:rPr>
          <w:b/>
          <w:lang w:val="ca-ES"/>
        </w:rPr>
      </w:pPr>
      <w:r>
        <w:rPr>
          <w:b/>
          <w:lang w:val="ca-ES"/>
        </w:rPr>
        <w:t>Què permet valorar aquesta escala?</w:t>
      </w:r>
    </w:p>
    <w:p w:rsidR="0023550A" w:rsidRDefault="0023550A" w:rsidP="00780A1D">
      <w:pPr>
        <w:rPr>
          <w:b/>
          <w:lang w:val="ca-ES"/>
        </w:rPr>
      </w:pPr>
    </w:p>
    <w:p w:rsidR="0023550A" w:rsidRPr="0023550A" w:rsidRDefault="0023550A" w:rsidP="002355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lang w:eastAsia="es-ES"/>
        </w:rPr>
      </w:pPr>
      <w:proofErr w:type="spellStart"/>
      <w:r w:rsidRPr="0023550A"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lang w:eastAsia="es-ES"/>
        </w:rPr>
        <w:t>Indice</w:t>
      </w:r>
      <w:proofErr w:type="spellEnd"/>
      <w:r w:rsidRPr="0023550A"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lang w:eastAsia="es-ES"/>
        </w:rPr>
        <w:t xml:space="preserve"> de </w:t>
      </w:r>
      <w:proofErr w:type="spellStart"/>
      <w:r w:rsidRPr="0023550A"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lang w:eastAsia="es-ES"/>
        </w:rPr>
        <w:t>Katz</w:t>
      </w:r>
      <w:proofErr w:type="spellEnd"/>
    </w:p>
    <w:tbl>
      <w:tblPr>
        <w:tblW w:w="0" w:type="auto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5953"/>
        <w:gridCol w:w="435"/>
      </w:tblGrid>
      <w:tr w:rsidR="0023550A" w:rsidRPr="0023550A" w:rsidTr="0023550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  <w:t>1. Baño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Independiente: Se baña solo o precisa ayuda para lavar alguna zona, como la espalda, o una extremidad con minusvalía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7.25pt" o:ole="">
                  <v:imagedata r:id="rId8" o:title=""/>
                </v:shape>
                <w:control r:id="rId9" w:name="DefaultOcxName" w:shapeid="_x0000_i1050"/>
              </w:object>
            </w:r>
          </w:p>
        </w:tc>
      </w:tr>
      <w:tr w:rsidR="0023550A" w:rsidRPr="0023550A" w:rsidTr="002355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Dependiente: Precisa ayuda para lavar más de una zona, para salir o entrar en la bañera, o no puede bañarse solo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53" type="#_x0000_t75" style="width:20.25pt;height:17.25pt" o:ole="">
                  <v:imagedata r:id="rId8" o:title=""/>
                </v:shape>
                <w:control r:id="rId10" w:name="DefaultOcxName1" w:shapeid="_x0000_i1053"/>
              </w:object>
            </w:r>
          </w:p>
        </w:tc>
      </w:tr>
      <w:tr w:rsidR="0023550A" w:rsidRPr="0023550A" w:rsidTr="0023550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  <w:t>2. Vestido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Independiente: Saca ropa de cajones y armarios, se la pone, y abrocha. Se excluye el acto de atarse los zapatos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56" type="#_x0000_t75" style="width:20.25pt;height:17.25pt" o:ole="">
                  <v:imagedata r:id="rId8" o:title=""/>
                </v:shape>
                <w:control r:id="rId11" w:name="DefaultOcxName2" w:shapeid="_x0000_i1056"/>
              </w:object>
            </w:r>
          </w:p>
        </w:tc>
      </w:tr>
      <w:tr w:rsidR="0023550A" w:rsidRPr="0023550A" w:rsidTr="002355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Dependiente: No se viste por sí mismo, o permanece parcialmente desvestido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59" type="#_x0000_t75" style="width:20.25pt;height:17.25pt" o:ole="">
                  <v:imagedata r:id="rId8" o:title=""/>
                </v:shape>
                <w:control r:id="rId12" w:name="DefaultOcxName3" w:shapeid="_x0000_i1059"/>
              </w:object>
            </w:r>
          </w:p>
        </w:tc>
      </w:tr>
      <w:tr w:rsidR="0023550A" w:rsidRPr="0023550A" w:rsidTr="0023550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  <w:t>3. Uso del 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Independiente: Va al WC solo, se arregla la ropa y se limpia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62" type="#_x0000_t75" style="width:20.25pt;height:17.25pt" o:ole="">
                  <v:imagedata r:id="rId8" o:title=""/>
                </v:shape>
                <w:control r:id="rId13" w:name="DefaultOcxName4" w:shapeid="_x0000_i1062"/>
              </w:object>
            </w:r>
          </w:p>
        </w:tc>
      </w:tr>
      <w:tr w:rsidR="0023550A" w:rsidRPr="0023550A" w:rsidTr="002355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Dependiente: Precisa ayuda para ir al 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65" type="#_x0000_t75" style="width:20.25pt;height:17.25pt" o:ole="">
                  <v:imagedata r:id="rId8" o:title=""/>
                </v:shape>
                <w:control r:id="rId14" w:name="DefaultOcxName5" w:shapeid="_x0000_i1065"/>
              </w:object>
            </w:r>
          </w:p>
        </w:tc>
      </w:tr>
      <w:tr w:rsidR="0023550A" w:rsidRPr="0023550A" w:rsidTr="0023550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  <w:t>4. Movilidad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Independiente: Se levanta y acuesta en la cama por sí mismo, y puede levantarse de una silla por sí mismo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68" type="#_x0000_t75" style="width:20.25pt;height:17.25pt" o:ole="">
                  <v:imagedata r:id="rId8" o:title=""/>
                </v:shape>
                <w:control r:id="rId15" w:name="DefaultOcxName6" w:shapeid="_x0000_i1068"/>
              </w:object>
            </w:r>
          </w:p>
        </w:tc>
      </w:tr>
      <w:tr w:rsidR="0023550A" w:rsidRPr="0023550A" w:rsidTr="002355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Dependiente: Precisa ayuda para levantarse y acostarse en la cama o silla. No realiza uno o más desplazamientos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71" type="#_x0000_t75" style="width:20.25pt;height:17.25pt" o:ole="">
                  <v:imagedata r:id="rId8" o:title=""/>
                </v:shape>
                <w:control r:id="rId16" w:name="DefaultOcxName7" w:shapeid="_x0000_i1071"/>
              </w:object>
            </w:r>
          </w:p>
        </w:tc>
      </w:tr>
      <w:tr w:rsidR="0023550A" w:rsidRPr="0023550A" w:rsidTr="0023550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  <w:t>5. Continencia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Independiente: Control completo de micción y defecación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74" type="#_x0000_t75" style="width:20.25pt;height:17.25pt" o:ole="">
                  <v:imagedata r:id="rId8" o:title=""/>
                </v:shape>
                <w:control r:id="rId17" w:name="DefaultOcxName8" w:shapeid="_x0000_i1074"/>
              </w:object>
            </w:r>
          </w:p>
        </w:tc>
      </w:tr>
      <w:tr w:rsidR="0023550A" w:rsidRPr="0023550A" w:rsidTr="002355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Dependiente: Incontinencia parcial o total de la micción o defecación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77" type="#_x0000_t75" style="width:20.25pt;height:17.25pt" o:ole="">
                  <v:imagedata r:id="rId8" o:title=""/>
                </v:shape>
                <w:control r:id="rId18" w:name="DefaultOcxName9" w:shapeid="_x0000_i1077"/>
              </w:object>
            </w:r>
          </w:p>
        </w:tc>
      </w:tr>
      <w:tr w:rsidR="0023550A" w:rsidRPr="0023550A" w:rsidTr="0023550A"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  <w:t>6. Alimentación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Independiente: Lleva el alimento a la boca desde el plato o equivalente (se excluye cortar la carne)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80" type="#_x0000_t75" style="width:20.25pt;height:17.25pt" o:ole="">
                  <v:imagedata r:id="rId8" o:title=""/>
                </v:shape>
                <w:control r:id="rId19" w:name="DefaultOcxName10" w:shapeid="_x0000_i1080"/>
              </w:object>
            </w:r>
          </w:p>
        </w:tc>
      </w:tr>
      <w:tr w:rsidR="0023550A" w:rsidRPr="0023550A" w:rsidTr="002355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73737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  <w:t>Dependiente: Precisa ayuda para comer, no come en absoluto, o requiere alimentación parenteral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50A" w:rsidRPr="0023550A" w:rsidRDefault="0023550A" w:rsidP="0023550A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1"/>
                <w:szCs w:val="21"/>
                <w:lang w:eastAsia="es-ES"/>
              </w:rPr>
            </w:pPr>
            <w:r w:rsidRPr="0023550A">
              <w:rPr>
                <w:rFonts w:ascii="Open Sans" w:eastAsia="Times New Roman" w:hAnsi="Open Sans" w:cs="Times New Roman"/>
                <w:color w:val="373737"/>
                <w:sz w:val="21"/>
                <w:szCs w:val="21"/>
              </w:rPr>
              <w:object w:dxaOrig="225" w:dyaOrig="225">
                <v:shape id="_x0000_i1083" type="#_x0000_t75" style="width:20.25pt;height:17.25pt" o:ole="">
                  <v:imagedata r:id="rId8" o:title=""/>
                </v:shape>
                <w:control r:id="rId20" w:name="DefaultOcxName11" w:shapeid="_x0000_i1083"/>
              </w:object>
            </w:r>
          </w:p>
        </w:tc>
      </w:tr>
    </w:tbl>
    <w:p w:rsidR="0023550A" w:rsidRDefault="00780A1D" w:rsidP="0023550A">
      <w:pPr>
        <w:jc w:val="center"/>
        <w:rPr>
          <w:b/>
        </w:rPr>
      </w:pPr>
      <w:proofErr w:type="spellStart"/>
      <w:proofErr w:type="gramStart"/>
      <w:r>
        <w:rPr>
          <w:b/>
        </w:rPr>
        <w:t>Independent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0 </w:t>
      </w:r>
      <w:proofErr w:type="spellStart"/>
      <w:r>
        <w:rPr>
          <w:b/>
        </w:rPr>
        <w:t>punts</w:t>
      </w:r>
      <w:proofErr w:type="spellEnd"/>
    </w:p>
    <w:p w:rsidR="00780A1D" w:rsidRDefault="00780A1D" w:rsidP="0023550A">
      <w:pPr>
        <w:jc w:val="center"/>
        <w:rPr>
          <w:b/>
        </w:rPr>
      </w:pPr>
      <w:proofErr w:type="spellStart"/>
      <w:r>
        <w:rPr>
          <w:b/>
        </w:rPr>
        <w:t>Depenent</w:t>
      </w:r>
      <w:proofErr w:type="spellEnd"/>
      <w:r>
        <w:rPr>
          <w:b/>
        </w:rPr>
        <w:t xml:space="preserve">: 1 </w:t>
      </w:r>
      <w:proofErr w:type="spellStart"/>
      <w:r>
        <w:rPr>
          <w:b/>
        </w:rPr>
        <w:t>punt</w:t>
      </w:r>
      <w:proofErr w:type="spellEnd"/>
    </w:p>
    <w:p w:rsidR="0023550A" w:rsidRDefault="0023550A" w:rsidP="0023550A">
      <w:pPr>
        <w:jc w:val="center"/>
        <w:rPr>
          <w:b/>
        </w:rPr>
      </w:pPr>
    </w:p>
    <w:p w:rsidR="00780A1D" w:rsidRPr="00780A1D" w:rsidRDefault="00780A1D" w:rsidP="00780A1D">
      <w:pPr>
        <w:pStyle w:val="Prrafodelista"/>
        <w:numPr>
          <w:ilvl w:val="0"/>
          <w:numId w:val="6"/>
        </w:numPr>
        <w:rPr>
          <w:b/>
        </w:rPr>
      </w:pPr>
      <w:r w:rsidRPr="00780A1D">
        <w:rPr>
          <w:b/>
        </w:rPr>
        <w:t xml:space="preserve">Valor índex de </w:t>
      </w:r>
      <w:proofErr w:type="spellStart"/>
      <w:r w:rsidRPr="00780A1D">
        <w:rPr>
          <w:b/>
        </w:rPr>
        <w:t>Katz</w:t>
      </w:r>
      <w:proofErr w:type="spellEnd"/>
      <w:r w:rsidRPr="00780A1D">
        <w:rPr>
          <w:b/>
        </w:rPr>
        <w:t xml:space="preserve"> : </w:t>
      </w:r>
    </w:p>
    <w:p w:rsidR="00780A1D" w:rsidRDefault="00780A1D" w:rsidP="00780A1D">
      <w:pPr>
        <w:rPr>
          <w:b/>
        </w:rPr>
      </w:pPr>
    </w:p>
    <w:p w:rsidR="00780A1D" w:rsidRPr="00780A1D" w:rsidRDefault="00780A1D" w:rsidP="00780A1D">
      <w:pPr>
        <w:pStyle w:val="Prrafodelista"/>
        <w:numPr>
          <w:ilvl w:val="0"/>
          <w:numId w:val="6"/>
        </w:numPr>
        <w:rPr>
          <w:b/>
        </w:rPr>
      </w:pPr>
      <w:proofErr w:type="spellStart"/>
      <w:r w:rsidRPr="00780A1D">
        <w:rPr>
          <w:b/>
        </w:rPr>
        <w:t>Valoració</w:t>
      </w:r>
      <w:proofErr w:type="spellEnd"/>
      <w:r w:rsidRPr="00780A1D">
        <w:rPr>
          <w:b/>
        </w:rPr>
        <w:t xml:space="preserve"> del </w:t>
      </w:r>
      <w:proofErr w:type="spellStart"/>
      <w:r w:rsidRPr="00780A1D">
        <w:rPr>
          <w:b/>
        </w:rPr>
        <w:t>resultat</w:t>
      </w:r>
      <w:proofErr w:type="spellEnd"/>
      <w:r w:rsidRPr="00780A1D">
        <w:rPr>
          <w:b/>
        </w:rPr>
        <w:t>:</w:t>
      </w:r>
    </w:p>
    <w:p w:rsidR="00780A1D" w:rsidRPr="00780A1D" w:rsidRDefault="00780A1D" w:rsidP="00780A1D">
      <w:pPr>
        <w:rPr>
          <w:b/>
        </w:rPr>
      </w:pPr>
    </w:p>
    <w:sectPr w:rsidR="00780A1D" w:rsidRPr="00780A1D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C2" w:rsidRDefault="003739C2" w:rsidP="00D82A6B">
      <w:pPr>
        <w:spacing w:after="0" w:line="240" w:lineRule="auto"/>
      </w:pPr>
      <w:r>
        <w:separator/>
      </w:r>
    </w:p>
  </w:endnote>
  <w:endnote w:type="continuationSeparator" w:id="0">
    <w:p w:rsidR="003739C2" w:rsidRDefault="003739C2" w:rsidP="00D8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"/>
      <w:gridCol w:w="2869"/>
      <w:gridCol w:w="3575"/>
      <w:gridCol w:w="1194"/>
    </w:tblGrid>
    <w:tr w:rsidR="00D82A6B" w:rsidTr="006934FB">
      <w:trPr>
        <w:cantSplit/>
        <w:trHeight w:val="193"/>
      </w:trPr>
      <w:tc>
        <w:tcPr>
          <w:tcW w:w="861" w:type="dxa"/>
          <w:vMerge w:val="restart"/>
          <w:vAlign w:val="center"/>
        </w:tcPr>
        <w:p w:rsidR="00D82A6B" w:rsidRDefault="00D82A6B" w:rsidP="00D82A6B">
          <w:pPr>
            <w:pStyle w:val="Piedepgina"/>
            <w:rPr>
              <w:rFonts w:cs="Arial"/>
              <w:sz w:val="20"/>
              <w:lang w:val="ca-ES"/>
            </w:rPr>
          </w:pPr>
          <w:r>
            <w:rPr>
              <w:rFonts w:cs="Arial"/>
              <w:noProof/>
              <w:sz w:val="20"/>
              <w:lang w:eastAsia="es-ES"/>
            </w:rPr>
            <w:drawing>
              <wp:inline distT="0" distB="0" distL="0" distR="0" wp14:anchorId="32FD11C4" wp14:editId="319F5350">
                <wp:extent cx="457200" cy="352425"/>
                <wp:effectExtent l="0" t="0" r="0" b="9525"/>
                <wp:docPr id="1" name="Imagen 1" descr="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0" w:type="dxa"/>
          <w:vAlign w:val="center"/>
        </w:tcPr>
        <w:p w:rsidR="00D82A6B" w:rsidRDefault="00D82A6B" w:rsidP="00D82A6B">
          <w:pPr>
            <w:pStyle w:val="Piedepgina"/>
            <w:rPr>
              <w:rFonts w:cs="Arial"/>
              <w:sz w:val="16"/>
              <w:lang w:val="ca-ES"/>
            </w:rPr>
          </w:pPr>
          <w:r>
            <w:rPr>
              <w:rFonts w:cs="Arial"/>
              <w:sz w:val="16"/>
              <w:lang w:val="ca-ES"/>
            </w:rPr>
            <w:t>Codi: 12imp25</w:t>
          </w:r>
        </w:p>
      </w:tc>
      <w:tc>
        <w:tcPr>
          <w:tcW w:w="5597" w:type="dxa"/>
          <w:gridSpan w:val="2"/>
          <w:vMerge w:val="restart"/>
          <w:vAlign w:val="center"/>
        </w:tcPr>
        <w:p w:rsidR="00D82A6B" w:rsidRDefault="00D82A6B" w:rsidP="00D82A6B">
          <w:pPr>
            <w:pStyle w:val="Piedepgina"/>
            <w:jc w:val="center"/>
            <w:rPr>
              <w:rFonts w:cs="Arial"/>
              <w:b/>
              <w:sz w:val="16"/>
              <w:lang w:val="ca-ES"/>
            </w:rPr>
          </w:pPr>
          <w:r>
            <w:rPr>
              <w:rFonts w:cs="Arial"/>
              <w:b/>
              <w:sz w:val="16"/>
              <w:lang w:val="ca-ES"/>
            </w:rPr>
            <w:t>Model d’exercici CF</w:t>
          </w:r>
        </w:p>
      </w:tc>
    </w:tr>
    <w:tr w:rsidR="00D82A6B" w:rsidTr="006934FB">
      <w:trPr>
        <w:cantSplit/>
        <w:trHeight w:val="193"/>
      </w:trPr>
      <w:tc>
        <w:tcPr>
          <w:tcW w:w="861" w:type="dxa"/>
          <w:vMerge/>
          <w:vAlign w:val="center"/>
        </w:tcPr>
        <w:p w:rsidR="00D82A6B" w:rsidRDefault="00D82A6B" w:rsidP="00D82A6B">
          <w:pPr>
            <w:pStyle w:val="Piedepgina"/>
            <w:rPr>
              <w:rFonts w:cs="Arial"/>
              <w:sz w:val="20"/>
              <w:lang w:val="ca-ES"/>
            </w:rPr>
          </w:pPr>
        </w:p>
      </w:tc>
      <w:tc>
        <w:tcPr>
          <w:tcW w:w="3320" w:type="dxa"/>
          <w:vAlign w:val="center"/>
        </w:tcPr>
        <w:p w:rsidR="00D82A6B" w:rsidRDefault="00D82A6B" w:rsidP="00D82A6B">
          <w:pPr>
            <w:pStyle w:val="Piedepgina"/>
            <w:rPr>
              <w:rFonts w:cs="Arial"/>
              <w:sz w:val="16"/>
              <w:lang w:val="ca-ES"/>
            </w:rPr>
          </w:pPr>
          <w:r>
            <w:rPr>
              <w:rFonts w:cs="Arial"/>
              <w:sz w:val="16"/>
              <w:lang w:val="ca-ES"/>
            </w:rPr>
            <w:t>Responsable: Coordinació Qualitat</w:t>
          </w:r>
        </w:p>
      </w:tc>
      <w:tc>
        <w:tcPr>
          <w:tcW w:w="5597" w:type="dxa"/>
          <w:gridSpan w:val="2"/>
          <w:vMerge/>
          <w:vAlign w:val="center"/>
        </w:tcPr>
        <w:p w:rsidR="00D82A6B" w:rsidRDefault="00D82A6B" w:rsidP="00D82A6B">
          <w:pPr>
            <w:pStyle w:val="Piedepgina"/>
            <w:jc w:val="center"/>
            <w:rPr>
              <w:rFonts w:cs="Arial"/>
              <w:b/>
              <w:bCs/>
              <w:sz w:val="16"/>
              <w:lang w:val="ca-ES"/>
            </w:rPr>
          </w:pPr>
        </w:p>
      </w:tc>
    </w:tr>
    <w:tr w:rsidR="00D82A6B" w:rsidTr="006934FB">
      <w:trPr>
        <w:cantSplit/>
        <w:trHeight w:val="194"/>
      </w:trPr>
      <w:tc>
        <w:tcPr>
          <w:tcW w:w="861" w:type="dxa"/>
          <w:vMerge/>
          <w:vAlign w:val="center"/>
        </w:tcPr>
        <w:p w:rsidR="00D82A6B" w:rsidRDefault="00D82A6B" w:rsidP="00D82A6B">
          <w:pPr>
            <w:pStyle w:val="Piedepgina"/>
            <w:rPr>
              <w:rFonts w:cs="Arial"/>
              <w:sz w:val="20"/>
              <w:lang w:val="ca-ES"/>
            </w:rPr>
          </w:pPr>
        </w:p>
      </w:tc>
      <w:tc>
        <w:tcPr>
          <w:tcW w:w="3320" w:type="dxa"/>
          <w:vAlign w:val="center"/>
        </w:tcPr>
        <w:p w:rsidR="00D82A6B" w:rsidRDefault="00D82A6B" w:rsidP="00D82A6B">
          <w:pPr>
            <w:pStyle w:val="Piedepgina"/>
            <w:rPr>
              <w:rFonts w:cs="Arial"/>
              <w:sz w:val="16"/>
              <w:lang w:val="ca-ES"/>
            </w:rPr>
          </w:pPr>
          <w:r>
            <w:rPr>
              <w:rFonts w:cs="Arial"/>
              <w:sz w:val="16"/>
              <w:lang w:val="ca-ES"/>
            </w:rPr>
            <w:t>Versió: 2</w:t>
          </w:r>
        </w:p>
      </w:tc>
      <w:tc>
        <w:tcPr>
          <w:tcW w:w="4253" w:type="dxa"/>
          <w:vAlign w:val="center"/>
        </w:tcPr>
        <w:p w:rsidR="00D82A6B" w:rsidRDefault="00D82A6B" w:rsidP="00D82A6B">
          <w:pPr>
            <w:pStyle w:val="Piedepgina"/>
            <w:jc w:val="center"/>
            <w:rPr>
              <w:rFonts w:cs="Arial"/>
              <w:sz w:val="15"/>
              <w:szCs w:val="15"/>
              <w:lang w:val="ca-ES"/>
            </w:rPr>
          </w:pPr>
          <w:r>
            <w:rPr>
              <w:rFonts w:cs="Arial"/>
              <w:b/>
              <w:bCs/>
              <w:sz w:val="15"/>
              <w:szCs w:val="15"/>
              <w:lang w:val="ca-ES"/>
            </w:rPr>
            <w:t>Aquest document pot quedar obsolet una vegada imprès</w:t>
          </w:r>
        </w:p>
      </w:tc>
      <w:tc>
        <w:tcPr>
          <w:tcW w:w="1344" w:type="dxa"/>
          <w:vAlign w:val="center"/>
        </w:tcPr>
        <w:p w:rsidR="00D82A6B" w:rsidRDefault="00D82A6B" w:rsidP="00D82A6B">
          <w:pPr>
            <w:pStyle w:val="Piedepgina"/>
            <w:jc w:val="center"/>
            <w:rPr>
              <w:rFonts w:cs="Arial"/>
              <w:sz w:val="16"/>
              <w:lang w:val="ca-ES"/>
            </w:rPr>
          </w:pPr>
          <w:r>
            <w:rPr>
              <w:rFonts w:cs="Arial"/>
              <w:sz w:val="16"/>
              <w:lang w:val="ca-ES"/>
            </w:rPr>
            <w:t xml:space="preserve">Pàgina </w:t>
          </w:r>
          <w:r>
            <w:rPr>
              <w:rFonts w:cs="Arial"/>
              <w:sz w:val="16"/>
              <w:lang w:val="ca-ES"/>
            </w:rPr>
            <w:fldChar w:fldCharType="begin"/>
          </w:r>
          <w:r>
            <w:rPr>
              <w:rFonts w:cs="Arial"/>
              <w:sz w:val="16"/>
              <w:lang w:val="ca-ES"/>
            </w:rPr>
            <w:instrText xml:space="preserve"> PAGE </w:instrText>
          </w:r>
          <w:r>
            <w:rPr>
              <w:rFonts w:cs="Arial"/>
              <w:sz w:val="16"/>
              <w:lang w:val="ca-ES"/>
            </w:rPr>
            <w:fldChar w:fldCharType="separate"/>
          </w:r>
          <w:r w:rsidR="0091269C">
            <w:rPr>
              <w:rFonts w:cs="Arial"/>
              <w:noProof/>
              <w:sz w:val="16"/>
              <w:lang w:val="ca-ES"/>
            </w:rPr>
            <w:t>4</w:t>
          </w:r>
          <w:r>
            <w:rPr>
              <w:rFonts w:cs="Arial"/>
              <w:sz w:val="16"/>
              <w:lang w:val="ca-ES"/>
            </w:rPr>
            <w:fldChar w:fldCharType="end"/>
          </w:r>
          <w:r>
            <w:rPr>
              <w:rFonts w:cs="Arial"/>
              <w:sz w:val="16"/>
              <w:lang w:val="ca-ES"/>
            </w:rPr>
            <w:t xml:space="preserve"> de </w:t>
          </w:r>
          <w:r>
            <w:rPr>
              <w:rFonts w:cs="Arial"/>
              <w:sz w:val="16"/>
              <w:lang w:val="ca-ES"/>
            </w:rPr>
            <w:fldChar w:fldCharType="begin"/>
          </w:r>
          <w:r>
            <w:rPr>
              <w:rFonts w:cs="Arial"/>
              <w:sz w:val="16"/>
              <w:lang w:val="ca-ES"/>
            </w:rPr>
            <w:instrText xml:space="preserve"> NUMPAGES </w:instrText>
          </w:r>
          <w:r>
            <w:rPr>
              <w:rFonts w:cs="Arial"/>
              <w:sz w:val="16"/>
              <w:lang w:val="ca-ES"/>
            </w:rPr>
            <w:fldChar w:fldCharType="separate"/>
          </w:r>
          <w:r w:rsidR="0091269C">
            <w:rPr>
              <w:rFonts w:cs="Arial"/>
              <w:noProof/>
              <w:sz w:val="16"/>
              <w:lang w:val="ca-ES"/>
            </w:rPr>
            <w:t>4</w:t>
          </w:r>
          <w:r>
            <w:rPr>
              <w:rFonts w:cs="Arial"/>
              <w:sz w:val="16"/>
              <w:lang w:val="ca-ES"/>
            </w:rPr>
            <w:fldChar w:fldCharType="end"/>
          </w:r>
        </w:p>
      </w:tc>
    </w:tr>
  </w:tbl>
  <w:p w:rsidR="00D82A6B" w:rsidRDefault="00D82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C2" w:rsidRDefault="003739C2" w:rsidP="00D82A6B">
      <w:pPr>
        <w:spacing w:after="0" w:line="240" w:lineRule="auto"/>
      </w:pPr>
      <w:r>
        <w:separator/>
      </w:r>
    </w:p>
  </w:footnote>
  <w:footnote w:type="continuationSeparator" w:id="0">
    <w:p w:rsidR="003739C2" w:rsidRDefault="003739C2" w:rsidP="00D8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6B" w:rsidRDefault="00D82A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D2ED0A" wp14:editId="6DDC5E8A">
          <wp:simplePos x="0" y="0"/>
          <wp:positionH relativeFrom="column">
            <wp:posOffset>-161925</wp:posOffset>
          </wp:positionH>
          <wp:positionV relativeFrom="paragraph">
            <wp:posOffset>-334010</wp:posOffset>
          </wp:positionV>
          <wp:extent cx="2124075" cy="581025"/>
          <wp:effectExtent l="0" t="0" r="9525" b="9525"/>
          <wp:wrapSquare wrapText="bothSides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1C5"/>
    <w:multiLevelType w:val="hybridMultilevel"/>
    <w:tmpl w:val="44468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029"/>
    <w:multiLevelType w:val="hybridMultilevel"/>
    <w:tmpl w:val="4D2AB7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0DD4"/>
    <w:multiLevelType w:val="hybridMultilevel"/>
    <w:tmpl w:val="52D076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34372"/>
    <w:multiLevelType w:val="hybridMultilevel"/>
    <w:tmpl w:val="94E6B6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2E9F"/>
    <w:multiLevelType w:val="hybridMultilevel"/>
    <w:tmpl w:val="A2D078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43AC"/>
    <w:multiLevelType w:val="hybridMultilevel"/>
    <w:tmpl w:val="99E0A4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E"/>
    <w:rsid w:val="0023550A"/>
    <w:rsid w:val="002C0F36"/>
    <w:rsid w:val="002F72D5"/>
    <w:rsid w:val="003739C2"/>
    <w:rsid w:val="003B286E"/>
    <w:rsid w:val="00460F8B"/>
    <w:rsid w:val="00503D65"/>
    <w:rsid w:val="005436B6"/>
    <w:rsid w:val="00573599"/>
    <w:rsid w:val="005D5D1E"/>
    <w:rsid w:val="0071049D"/>
    <w:rsid w:val="0072636A"/>
    <w:rsid w:val="00765568"/>
    <w:rsid w:val="00780A1D"/>
    <w:rsid w:val="007878D4"/>
    <w:rsid w:val="0079494E"/>
    <w:rsid w:val="00800770"/>
    <w:rsid w:val="00872C54"/>
    <w:rsid w:val="008D1B52"/>
    <w:rsid w:val="0091269C"/>
    <w:rsid w:val="009271AF"/>
    <w:rsid w:val="00955D0C"/>
    <w:rsid w:val="009822AF"/>
    <w:rsid w:val="009C5F95"/>
    <w:rsid w:val="009E547C"/>
    <w:rsid w:val="00A4726E"/>
    <w:rsid w:val="00A94047"/>
    <w:rsid w:val="00B771BD"/>
    <w:rsid w:val="00B85BE5"/>
    <w:rsid w:val="00B97215"/>
    <w:rsid w:val="00C52A73"/>
    <w:rsid w:val="00CE4E5A"/>
    <w:rsid w:val="00D16E59"/>
    <w:rsid w:val="00D212B0"/>
    <w:rsid w:val="00D378D9"/>
    <w:rsid w:val="00D64ECC"/>
    <w:rsid w:val="00D82A6B"/>
    <w:rsid w:val="00D856EC"/>
    <w:rsid w:val="00D93D5A"/>
    <w:rsid w:val="00E16BC5"/>
    <w:rsid w:val="00F07B1A"/>
    <w:rsid w:val="00FA17F1"/>
    <w:rsid w:val="00FC32F5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2C62C1C-02DB-489A-9A13-37213317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35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4E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A6B"/>
  </w:style>
  <w:style w:type="paragraph" w:styleId="Piedepgina">
    <w:name w:val="footer"/>
    <w:basedOn w:val="Normal"/>
    <w:link w:val="PiedepginaCar"/>
    <w:unhideWhenUsed/>
    <w:rsid w:val="00D82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6B"/>
  </w:style>
  <w:style w:type="character" w:styleId="Hipervnculo">
    <w:name w:val="Hyperlink"/>
    <w:basedOn w:val="Fuentedeprrafopredeter"/>
    <w:uiPriority w:val="99"/>
    <w:unhideWhenUsed/>
    <w:rsid w:val="00780A1D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3550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%20https:/www.samiuc.es/indice-katz-valoracion-actividades-vida-diaria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Cuenta Microsoft</cp:lastModifiedBy>
  <cp:revision>11</cp:revision>
  <cp:lastPrinted>2022-09-11T15:40:00Z</cp:lastPrinted>
  <dcterms:created xsi:type="dcterms:W3CDTF">2021-09-16T18:06:00Z</dcterms:created>
  <dcterms:modified xsi:type="dcterms:W3CDTF">2022-09-11T15:40:00Z</dcterms:modified>
</cp:coreProperties>
</file>