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bottomFromText="0" w:horzAnchor="margin" w:leftFromText="141" w:rightFromText="141" w:tblpX="0" w:tblpY="285" w:topFromText="0" w:vertAnchor="margin"/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98"/>
        <w:gridCol w:w="3674"/>
        <w:gridCol w:w="2277"/>
        <w:gridCol w:w="1444"/>
        <w:gridCol w:w="1450"/>
      </w:tblGrid>
      <w:tr>
        <w:trPr>
          <w:trHeight w:val="284" w:hRule="atLeast"/>
          <w:cantSplit w:val="true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tabs>
                <w:tab w:val="clear" w:pos="4252"/>
                <w:tab w:val="clear" w:pos="8504"/>
              </w:tabs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 xml:space="preserve">DEPARTAMENT DE </w:t>
            </w:r>
            <w:r>
              <w:rPr>
                <w:rFonts w:cs="Arial"/>
                <w:sz w:val="20"/>
                <w:szCs w:val="24"/>
                <w:shd w:fill="auto" w:val="clear"/>
                <w:lang w:val="ca-ES" w:eastAsia="es-ES"/>
              </w:rPr>
              <w:t>TECNOLOGIA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Capalera"/>
              <w:widowControl w:val="false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sz w:val="20"/>
                <w:szCs w:val="24"/>
                <w:shd w:fill="auto" w:val="clear"/>
                <w:lang w:val="ca-ES" w:eastAsia="es-ES"/>
              </w:rPr>
            </w:pPr>
            <w:r>
              <w:rPr>
                <w:rFonts w:cs="Arial"/>
                <w:sz w:val="20"/>
                <w:szCs w:val="24"/>
                <w:shd w:fill="auto" w:val="clear"/>
                <w:lang w:val="ca-ES" w:eastAsia="es-ES"/>
              </w:rPr>
              <w:t>Tecnologia i Enginyeria I</w:t>
            </w:r>
          </w:p>
        </w:tc>
      </w:tr>
      <w:tr>
        <w:trPr>
          <w:trHeight w:val="284" w:hRule="atLeast"/>
          <w:cantSplit w:val="true"/>
        </w:trPr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sz w:val="20"/>
                <w:szCs w:val="24"/>
                <w:shd w:fill="auto" w:val="clear"/>
                <w:lang w:val="ca-ES" w:eastAsia="es-ES"/>
              </w:rPr>
            </w:pPr>
            <w:r>
              <w:rPr>
                <w:rFonts w:cs="Arial"/>
                <w:sz w:val="20"/>
                <w:szCs w:val="24"/>
                <w:shd w:fill="auto" w:val="clear"/>
                <w:lang w:val="ca-ES" w:eastAsia="es-ES"/>
              </w:rPr>
              <w:t>1r de Batxillerat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>Curs:</w:t>
            </w:r>
          </w:p>
        </w:tc>
      </w:tr>
      <w:tr>
        <w:trPr>
          <w:trHeight w:val="363" w:hRule="atLeast"/>
          <w:cantSplit w:val="true"/>
        </w:trPr>
        <w:tc>
          <w:tcPr>
            <w:tcW w:w="74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>Cognoms i Nom: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>Data:</w:t>
            </w:r>
          </w:p>
        </w:tc>
      </w:tr>
      <w:tr>
        <w:trPr>
          <w:trHeight w:val="430" w:hRule="atLeast"/>
        </w:trPr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>Observacions:</w:t>
            </w:r>
          </w:p>
        </w:tc>
        <w:tc>
          <w:tcPr>
            <w:tcW w:w="5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  <w:t>Qualificació:</w:t>
            </w:r>
          </w:p>
        </w:tc>
        <w:tc>
          <w:tcPr>
            <w:tcW w:w="14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cs="Arial"/>
                <w:sz w:val="20"/>
                <w:lang w:val="ca-ES"/>
              </w:rPr>
            </w:pPr>
            <w:r>
              <w:rPr>
                <w:rFonts w:cs="Arial"/>
                <w:sz w:val="20"/>
                <w:lang w:val="ca-ES"/>
              </w:rPr>
            </w:r>
          </w:p>
        </w:tc>
      </w:tr>
    </w:tbl>
    <w:p>
      <w:pPr>
        <w:pStyle w:val="Normal"/>
        <w:rPr>
          <w:rFonts w:ascii="Tahoma" w:hAnsi="Tahoma" w:cs="Tahoma"/>
          <w:lang w:val="ca-ES"/>
        </w:rPr>
      </w:pPr>
      <w:r>
        <w:rPr>
          <w:rFonts w:cs="Tahoma" w:ascii="Tahoma" w:hAnsi="Tahoma"/>
          <w:lang w:val="ca-ES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  <w:t xml:space="preserve">Observa </w:t>
      </w:r>
      <w:hyperlink r:id="rId2">
        <w:r>
          <w:rPr>
            <w:rStyle w:val="EnlladInternet"/>
            <w:lang w:val="ca-ES" w:eastAsia="es-ES" w:bidi="ar-SA"/>
          </w:rPr>
          <w:t>aquest vídeo</w:t>
        </w:r>
      </w:hyperlink>
      <w:r>
        <w:rPr>
          <w:lang w:val="ca-ES" w:eastAsia="es-ES" w:bidi="ar-SA"/>
        </w:rPr>
        <w:t xml:space="preserve"> d’embassaments de Catalunya i País Valencià. Hi surten els següents:</w:t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numPr>
          <w:ilvl w:val="0"/>
          <w:numId w:val="1"/>
        </w:numPr>
        <w:rPr>
          <w:lang w:val="ca-ES" w:eastAsia="es-ES" w:bidi="ar-SA"/>
        </w:rPr>
      </w:pPr>
      <w:r>
        <w:rPr>
          <w:lang w:val="ca-ES" w:eastAsia="es-ES" w:bidi="ar-SA"/>
        </w:rPr>
        <w:t>La Baells</w:t>
      </w:r>
    </w:p>
    <w:p>
      <w:pPr>
        <w:pStyle w:val="Normal"/>
        <w:numPr>
          <w:ilvl w:val="0"/>
          <w:numId w:val="1"/>
        </w:numPr>
        <w:rPr>
          <w:lang w:val="ca-ES" w:eastAsia="es-ES" w:bidi="ar-SA"/>
        </w:rPr>
      </w:pPr>
      <w:r>
        <w:rPr>
          <w:lang w:val="ca-ES" w:eastAsia="es-ES" w:bidi="ar-SA"/>
        </w:rPr>
        <w:t>Siurana</w:t>
      </w:r>
    </w:p>
    <w:p>
      <w:pPr>
        <w:pStyle w:val="Normal"/>
        <w:numPr>
          <w:ilvl w:val="0"/>
          <w:numId w:val="1"/>
        </w:numPr>
        <w:rPr>
          <w:lang w:val="ca-ES" w:eastAsia="es-ES" w:bidi="ar-SA"/>
        </w:rPr>
      </w:pPr>
      <w:r>
        <w:rPr>
          <w:lang w:val="ca-ES" w:eastAsia="es-ES" w:bidi="ar-SA"/>
        </w:rPr>
        <w:t>Ulldecona</w:t>
      </w:r>
    </w:p>
    <w:p>
      <w:pPr>
        <w:pStyle w:val="Normal"/>
        <w:numPr>
          <w:ilvl w:val="0"/>
          <w:numId w:val="1"/>
        </w:numPr>
        <w:rPr>
          <w:lang w:val="ca-ES" w:eastAsia="es-ES" w:bidi="ar-SA"/>
        </w:rPr>
      </w:pPr>
      <w:r>
        <w:rPr>
          <w:lang w:val="ca-ES" w:eastAsia="es-ES" w:bidi="ar-SA"/>
        </w:rPr>
        <w:t>Canelles</w:t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  <w:t>Dels dos primers, fes captures de pantalla de vídeo per mostrar quin tipus de presa és (de volta o de gravetat) i mostra, si és possible, els sobreeixidors i esmorteïdors.</w:t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</w:r>
    </w:p>
    <w:p>
      <w:pPr>
        <w:pStyle w:val="Normal"/>
        <w:rPr>
          <w:lang w:val="ca-ES" w:eastAsia="es-ES" w:bidi="ar-SA"/>
        </w:rPr>
      </w:pPr>
      <w:r>
        <w:rPr>
          <w:lang w:val="ca-ES" w:eastAsia="es-ES" w:bidi="ar-SA"/>
        </w:rPr>
        <w:t xml:space="preserve">Dels dos últims, busca informació per saber si són de </w:t>
      </w:r>
      <w:r>
        <w:rPr>
          <w:lang w:val="ca-ES" w:eastAsia="es-ES" w:bidi="ar-SA"/>
        </w:rPr>
        <w:t>volta</w:t>
      </w:r>
      <w:r>
        <w:rPr>
          <w:lang w:val="ca-ES" w:eastAsia="es-ES" w:bidi="ar-SA"/>
        </w:rPr>
        <w:t xml:space="preserve"> o de gravetat, i en quin riu estan </w:t>
      </w:r>
      <w:r>
        <w:rPr>
          <w:lang w:val="ca-ES" w:eastAsia="es-ES" w:bidi="ar-SA"/>
        </w:rPr>
        <w:t>construïdes</w:t>
      </w:r>
      <w:r>
        <w:rPr>
          <w:lang w:val="ca-ES" w:eastAsia="es-ES" w:bidi="ar-SA"/>
        </w:rPr>
        <w:t>.</w:t>
      </w:r>
    </w:p>
    <w:sectPr>
      <w:headerReference w:type="default" r:id="rId3"/>
      <w:footerReference w:type="default" r:id="rId4"/>
      <w:type w:val="nextPage"/>
      <w:pgSz w:w="11906" w:h="16838"/>
      <w:pgMar w:left="851" w:right="851" w:gutter="0" w:header="567" w:top="1304" w:footer="567" w:bottom="124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778" w:type="dxa"/>
      <w:jc w:val="left"/>
      <w:tblInd w:w="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861"/>
      <w:gridCol w:w="3320"/>
      <w:gridCol w:w="4252"/>
      <w:gridCol w:w="1344"/>
    </w:tblGrid>
    <w:tr>
      <w:trPr>
        <w:trHeight w:val="193" w:hRule="atLeast"/>
        <w:cantSplit w:val="true"/>
      </w:trPr>
      <w:tc>
        <w:tcPr>
          <w:tcW w:w="861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/>
            <w:drawing>
              <wp:inline distT="0" distB="0" distL="0" distR="0">
                <wp:extent cx="457200" cy="352425"/>
                <wp:effectExtent l="0" t="0" r="0" b="0"/>
                <wp:docPr id="2" name="Imatge 1" descr="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1" descr="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Codi: 12imp27</w:t>
          </w:r>
        </w:p>
      </w:tc>
      <w:tc>
        <w:tcPr>
          <w:tcW w:w="5596" w:type="dxa"/>
          <w:gridSpan w:val="2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sz w:val="16"/>
              <w:lang w:val="ca-ES"/>
            </w:rPr>
          </w:pPr>
          <w:r>
            <w:rPr>
              <w:rFonts w:cs="Arial"/>
              <w:b/>
              <w:sz w:val="16"/>
              <w:lang w:val="ca-ES"/>
            </w:rPr>
            <w:t>Model d’examen BTX</w:t>
          </w:r>
          <w:bookmarkStart w:id="0" w:name="_GoBack"/>
          <w:bookmarkEnd w:id="0"/>
        </w:p>
      </w:tc>
    </w:tr>
    <w:tr>
      <w:trPr>
        <w:trHeight w:val="193" w:hRule="atLeast"/>
        <w:cantSplit w:val="true"/>
      </w:trPr>
      <w:tc>
        <w:tcPr>
          <w:tcW w:w="861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3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Responsable: Coordinació Qualitat</w:t>
          </w:r>
        </w:p>
      </w:tc>
      <w:tc>
        <w:tcPr>
          <w:tcW w:w="5596" w:type="dxa"/>
          <w:gridSpan w:val="2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b/>
              <w:b/>
              <w:bCs/>
              <w:sz w:val="16"/>
              <w:lang w:val="ca-ES"/>
            </w:rPr>
          </w:pPr>
          <w:r>
            <w:rPr>
              <w:rFonts w:cs="Arial"/>
              <w:b/>
              <w:bCs/>
              <w:sz w:val="16"/>
              <w:lang w:val="ca-ES"/>
            </w:rPr>
          </w:r>
        </w:p>
      </w:tc>
    </w:tr>
    <w:tr>
      <w:trPr>
        <w:trHeight w:val="194" w:hRule="atLeast"/>
        <w:cantSplit w:val="true"/>
      </w:trPr>
      <w:tc>
        <w:tcPr>
          <w:tcW w:w="861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20"/>
              <w:lang w:val="ca-ES"/>
            </w:rPr>
          </w:pPr>
          <w:r>
            <w:rPr>
              <w:rFonts w:cs="Arial"/>
              <w:sz w:val="20"/>
              <w:lang w:val="ca-ES"/>
            </w:rPr>
          </w:r>
        </w:p>
      </w:tc>
      <w:tc>
        <w:tcPr>
          <w:tcW w:w="332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>Versió: 7</w:t>
          </w:r>
        </w:p>
      </w:tc>
      <w:tc>
        <w:tcPr>
          <w:tcW w:w="4252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sz w:val="15"/>
              <w:szCs w:val="15"/>
              <w:lang w:val="ca-ES"/>
            </w:rPr>
          </w:pPr>
          <w:r>
            <w:rPr>
              <w:rFonts w:cs="Arial"/>
              <w:b/>
              <w:bCs/>
              <w:sz w:val="15"/>
              <w:szCs w:val="15"/>
              <w:lang w:val="ca-ES"/>
            </w:rPr>
            <w:t>Aquest document pot quedar obsolet una vegada imprès</w:t>
          </w:r>
        </w:p>
      </w:tc>
      <w:tc>
        <w:tcPr>
          <w:tcW w:w="134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Peudepgina"/>
            <w:widowControl w:val="false"/>
            <w:jc w:val="center"/>
            <w:rPr>
              <w:rFonts w:cs="Arial"/>
              <w:sz w:val="16"/>
              <w:lang w:val="ca-ES"/>
            </w:rPr>
          </w:pPr>
          <w:r>
            <w:rPr>
              <w:rFonts w:cs="Arial"/>
              <w:sz w:val="16"/>
              <w:lang w:val="ca-ES"/>
            </w:rPr>
            <w:t xml:space="preserve">Pàgina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rPr>
              <w:sz w:val="16"/>
              <w:rFonts w:cs="Arial"/>
              <w:lang w:val="ca-ES"/>
            </w:rPr>
            <w:instrText xml:space="preserve"> PAGE </w:instrText>
          </w:r>
          <w:r>
            <w:rPr>
              <w:sz w:val="16"/>
              <w:rFonts w:cs="Arial"/>
              <w:lang w:val="ca-ES"/>
            </w:rPr>
            <w:fldChar w:fldCharType="separate"/>
          </w:r>
          <w:r>
            <w:rPr>
              <w:sz w:val="16"/>
              <w:rFonts w:cs="Arial"/>
              <w:lang w:val="ca-ES"/>
            </w:rPr>
            <w:t>1</w:t>
          </w:r>
          <w:r>
            <w:rPr>
              <w:sz w:val="16"/>
              <w:rFonts w:cs="Arial"/>
              <w:lang w:val="ca-ES"/>
            </w:rPr>
            <w:fldChar w:fldCharType="end"/>
          </w:r>
          <w:r>
            <w:rPr>
              <w:rFonts w:cs="Arial"/>
              <w:sz w:val="16"/>
              <w:lang w:val="ca-ES"/>
            </w:rPr>
            <w:t xml:space="preserve"> de </w:t>
          </w:r>
          <w:r>
            <w:rPr>
              <w:rFonts w:cs="Arial"/>
              <w:sz w:val="16"/>
              <w:lang w:val="ca-ES"/>
            </w:rPr>
            <w:fldChar w:fldCharType="begin"/>
          </w:r>
          <w:r>
            <w:rPr>
              <w:sz w:val="16"/>
              <w:rFonts w:cs="Arial"/>
              <w:lang w:val="ca-ES"/>
            </w:rPr>
            <w:instrText xml:space="preserve"> NUMPAGES </w:instrText>
          </w:r>
          <w:r>
            <w:rPr>
              <w:sz w:val="16"/>
              <w:rFonts w:cs="Arial"/>
              <w:lang w:val="ca-ES"/>
            </w:rPr>
            <w:fldChar w:fldCharType="separate"/>
          </w:r>
          <w:r>
            <w:rPr>
              <w:sz w:val="16"/>
              <w:rFonts w:cs="Arial"/>
              <w:lang w:val="ca-ES"/>
            </w:rPr>
            <w:t>1</w:t>
          </w:r>
          <w:r>
            <w:rPr>
              <w:sz w:val="16"/>
              <w:rFonts w:cs="Arial"/>
              <w:lang w:val="ca-ES"/>
            </w:rPr>
            <w:fldChar w:fldCharType="end"/>
          </w:r>
        </w:p>
      </w:tc>
    </w:tr>
  </w:tbl>
  <w:p>
    <w:pPr>
      <w:pStyle w:val="Peudepgina"/>
      <w:rPr>
        <w:sz w:val="2"/>
        <w:szCs w:val="2"/>
      </w:rPr>
    </w:pPr>
    <w:r>
      <w:rPr>
        <w:sz w:val="2"/>
        <w:szCs w:val="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palera"/>
      <w:tabs>
        <w:tab w:val="clear" w:pos="4252"/>
        <w:tab w:val="right" w:pos="8504" w:leader="none"/>
      </w:tabs>
      <w:ind w:firstLine="851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-73660</wp:posOffset>
          </wp:positionH>
          <wp:positionV relativeFrom="paragraph">
            <wp:posOffset>-50800</wp:posOffset>
          </wp:positionV>
          <wp:extent cx="2124075" cy="581025"/>
          <wp:effectExtent l="0" t="0" r="0" b="0"/>
          <wp:wrapSquare wrapText="bothSides"/>
          <wp:docPr id="1" name="Imatge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palera"/>
      <w:tabs>
        <w:tab w:val="clear" w:pos="4252"/>
        <w:tab w:val="right" w:pos="8504" w:leader="none"/>
      </w:tabs>
      <w:ind w:firstLine="85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4"/>
      <w:lang w:val="es-ES" w:eastAsia="es-ES" w:bidi="ar-SA"/>
    </w:rPr>
  </w:style>
  <w:style w:type="character" w:styleId="DefaultParagraphFont" w:default="1">
    <w:name w:val="Default Paragraph Font"/>
    <w:semiHidden/>
    <w:qFormat/>
    <w:rPr/>
  </w:style>
  <w:style w:type="character" w:styleId="TextdeglobusCar" w:customStyle="1">
    <w:name w:val="Text de globus Car"/>
    <w:basedOn w:val="DefaultParagraphFont"/>
    <w:qFormat/>
    <w:rsid w:val="0094125d"/>
    <w:rPr>
      <w:rFonts w:ascii="Tahoma" w:hAnsi="Tahoma" w:cs="Tahoma"/>
      <w:sz w:val="16"/>
      <w:szCs w:val="16"/>
      <w:lang w:val="es-ES" w:eastAsia="es-ES"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character" w:styleId="EnlladInternet">
    <w:name w:val="Hyperlink"/>
    <w:rPr>
      <w:color w:val="000080"/>
      <w:u w:val="single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Lucida Sans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eudepgina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deglobusCar"/>
    <w:qFormat/>
    <w:rsid w:val="0094125d"/>
    <w:pPr/>
    <w:rPr>
      <w:rFonts w:ascii="Tahoma" w:hAnsi="Tahoma" w:cs="Tahoma"/>
      <w:sz w:val="16"/>
      <w:szCs w:val="16"/>
    </w:rPr>
  </w:style>
  <w:style w:type="numbering" w:styleId="NoList" w:default="1">
    <w:name w:val="No List"/>
    <w:semiHidden/>
    <w:qFormat/>
  </w:style>
  <w:style w:type="table" w:default="1" w:styleId="Tau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rive.google.com/file/d/1S7HfD6k7dWEkaDNAhmza0-onFvQBDZTF/view?usp=sharing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LibreOffice/7.4.7.2$Windows_X86_64 LibreOffice_project/723314e595e8007d3cf785c16538505a1c878ca5</Application>
  <AppVersion>15.0000</AppVersion>
  <Pages>1</Pages>
  <Words>111</Words>
  <Characters>573</Characters>
  <CharactersWithSpaces>659</CharactersWithSpaces>
  <Paragraphs>22</Paragraphs>
  <Company>Departament d'Ensenyament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2019-06-17T08:54:00Z</dcterms:created>
  <dc:creator>Usuari</dc:creator>
  <dc:description/>
  <dc:language>ca-ES</dc:language>
  <cp:lastModifiedBy/>
  <dcterms:modified xsi:type="dcterms:W3CDTF">2024-11-26T09:00:17Z</dcterms:modified>
  <cp:revision>6</cp:revision>
  <dc:subject/>
  <dc:title>C4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