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</w:pPr>
    </w:p>
    <w:tbl>
      <w:tblPr>
        <w:tblW w:w="0" w:type="auto"/>
        <w:tblInd w:w="121" w:type="dxa"/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1080"/>
        <w:gridCol w:w="1550"/>
        <w:gridCol w:w="2280"/>
        <w:gridCol w:w="4291"/>
      </w:tblGrid>
      <w:tr>
        <w:trPr>
          <w:trHeight w:val="390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line="371" w:lineRule="exact"/>
              <w:ind w:right="0" w:firstLine="0" w:left="107"/>
            </w:pPr>
            <w:r>
              <w:rPr>
                <w:rFonts w:ascii="Calibri" w:hAnsi="Calibri" w:cs="Calibri"/>
                <w:b/>
                <w:sz w:val="32"/>
              </w:rPr>
              <w:t xml:space="preserve">VALORES</w:t>
            </w:r>
            <w:r>
              <w:rPr>
                <w:rFonts w:ascii="Calibri" w:hAnsi="Calibri" w:cs="Calibri"/>
                <w:b/>
                <w:spacing w:val="-3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sz w:val="32"/>
              </w:rPr>
              <w:t xml:space="preserve">DE</w:t>
            </w:r>
            <w:r>
              <w:rPr>
                <w:rFonts w:ascii="Calibri" w:hAnsi="Calibri" w:cs="Calibri"/>
                <w:b/>
                <w:spacing w:val="-3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sz w:val="32"/>
              </w:rPr>
              <w:t xml:space="preserve">SE</w:t>
            </w:r>
          </w:p>
        </w:tc>
        <w:tc>
          <w:tcPr>
            <w:tcW w:w="6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t xml:space="preserve">Principales valores de SE</w:t>
            </w:r>
          </w:p>
        </w:tc>
      </w:tr>
      <w:tr>
        <w:trPr>
          <w:trHeight w:val="1161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UserStyle_37"/>
              <w:spacing w:after="0" w:before="4"/>
              <w:ind w:right="0" w:firstLine="0" w:left="0"/>
              <w:rPr>
                <w:rFonts w:ascii="Calibri" w:hAnsi="Calibri" w:cs="Calibri"/>
                <w:b w:val="0"/>
                <w:bCs w:val="0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Con flexión</w:t>
            </w:r>
            <w:r>
              <w:rPr>
                <w:rFonts w:ascii="Calibri" w:hAnsi="Calibri" w:cs="Calibri"/>
                <w:b w:val="0"/>
                <w:bCs w:val="0"/>
                <w:sz w:val="22"/>
              </w:rPr>
            </w:r>
          </w:p>
          <w:p>
            <w:pPr>
              <w:pStyle w:val="UserStyle_37"/>
              <w:spacing w:after="0" w:before="4"/>
              <w:ind w:right="0" w:firstLine="0" w:left="0"/>
              <w:rPr>
                <w:rFonts w:ascii="Calibri" w:hAnsi="Calibri" w:cs="Calibri"/>
                <w:b w:val="0"/>
                <w:bCs w:val="0"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</w:rPr>
              <w:t xml:space="preserve">(paradig-mático)</w:t>
            </w:r>
            <w:r>
              <w:rPr>
                <w:rFonts w:ascii="Calibri" w:hAnsi="Calibri" w:cs="Calibri"/>
                <w:b w:val="0"/>
                <w:bCs w:val="0"/>
                <w:sz w:val="22"/>
              </w:rPr>
            </w:r>
          </w:p>
          <w:p>
            <w:pPr>
              <w:pStyle w:val="UserStyle_37"/>
              <w:spacing w:after="0" w:before="4"/>
              <w:ind w:right="0" w:firstLine="0" w:left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</w:rPr>
              <w:t xml:space="preserve">(me, te, se, nos, os, se)</w:t>
            </w:r>
            <w:r>
              <w:rPr>
                <w:rFonts w:ascii="Calibri" w:hAnsi="Calibri" w:cs="Calibri"/>
                <w:b/>
                <w:sz w:val="22"/>
              </w:rPr>
            </w:r>
          </w:p>
          <w:p>
            <w:pPr>
              <w:pStyle w:val="UserStyle_37"/>
              <w:ind w:right="3462" w:firstLine="0" w:left="346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PARADIGMÁTICO</w:t>
            </w: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spacing w:after="0" w:before="7"/>
              <w:ind w:right="3463" w:firstLine="0" w:left="3463"/>
              <w:jc w:val="center"/>
              <w:rPr>
                <w:rFonts w:ascii="Calibri" w:hAnsi="Calibri" w:cs="Calibri"/>
                <w:sz w:val="25"/>
              </w:rPr>
            </w:pPr>
            <w:r>
              <w:rPr>
                <w:rFonts w:ascii="Calibri" w:hAnsi="Calibri" w:cs="Calibri"/>
                <w:sz w:val="22"/>
              </w:rPr>
              <w:t xml:space="preserve">(ME,</w:t>
            </w:r>
            <w:r>
              <w:rPr>
                <w:rFonts w:ascii="Calibri" w:hAnsi="Calibri" w:cs="Calibri"/>
                <w:spacing w:val="-4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TE,</w:t>
            </w:r>
            <w:r>
              <w:rPr>
                <w:rFonts w:ascii="Calibri" w:hAnsi="Calibri" w:cs="Calibri"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NOS</w:t>
            </w:r>
            <w:r>
              <w:rPr>
                <w:rFonts w:ascii="Calibri" w:hAnsi="Calibri" w:cs="Calibri"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,</w:t>
            </w:r>
            <w:r>
              <w:rPr>
                <w:rFonts w:ascii="Calibri" w:hAnsi="Calibri" w:cs="Calibri"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OS)</w:t>
            </w:r>
            <w:r>
              <w:rPr>
                <w:rFonts w:ascii="Calibri" w:hAnsi="Calibri" w:cs="Calibri"/>
                <w:sz w:val="25"/>
              </w:rPr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after="0" w:before="3"/>
              <w:ind w:right="0" w:firstLine="0" w:left="0"/>
              <w:rPr>
                <w:rFonts w:ascii="Calibri" w:hAnsi="Calibri" w:cs="Calibri"/>
                <w:sz w:val="25"/>
              </w:rPr>
            </w:pPr>
            <w:r>
              <w:rPr>
                <w:rFonts w:ascii="Calibri" w:hAnsi="Calibri" w:cs="Calibri"/>
                <w:sz w:val="25"/>
              </w:rPr>
            </w:r>
          </w:p>
          <w:p>
            <w:pPr>
              <w:pStyle w:val="UserStyle_37"/>
              <w:ind w:right="148" w:hanging="353" w:left="52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SE VARIANTE</w:t>
            </w:r>
            <w:r>
              <w:rPr>
                <w:rFonts w:ascii="Calibri" w:hAnsi="Calibri" w:cs="Calibri"/>
                <w:b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DE LE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after="0" w:before="40"/>
              <w:ind w:right="139" w:firstLine="0" w:left="151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Función sintáctica: CI</w:t>
            </w:r>
            <w:r>
              <w:rPr>
                <w:rFonts w:ascii="Calibri" w:hAnsi="Calibri" w:cs="Calibri"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(aparece cuando se</w:t>
            </w:r>
            <w:r>
              <w:rPr>
                <w:rFonts w:ascii="Calibri" w:hAnsi="Calibri" w:cs="Calibri"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sustituyen tanto el CD</w:t>
            </w:r>
            <w:r>
              <w:rPr>
                <w:rFonts w:ascii="Calibri" w:hAnsi="Calibri" w:cs="Calibri"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como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el CI)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lo compraré para su cumpleaños..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3" w:line="100" w:lineRule="atLeast"/>
              <w:ind w:right="0" w:firstLine="0" w:left="0"/>
              <w:jc w:val="left"/>
            </w:pPr>
            <w:r>
              <w:rPr>
                <w:sz w:val="20"/>
              </w:rPr>
              <w:t xml:space="preserve"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las dieron en clase..</w:t>
            </w:r>
          </w:p>
        </w:tc>
      </w:tr>
      <w:tr>
        <w:trPr>
          <w:trHeight w:val="868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6"/>
                <w:szCs w:val="2"/>
              </w:rPr>
            </w:pPr>
            <w:r>
              <w:rPr>
                <w:rFonts w:ascii="Calibri" w:hAnsi="Calibri" w:cs="Calibri"/>
                <w:sz w:val="26"/>
                <w:szCs w:val="2"/>
              </w:rPr>
            </w:r>
          </w:p>
          <w:p>
            <w:pPr>
              <w:pStyle w:val="UserStyle_37"/>
              <w:ind w:right="0" w:firstLine="0" w:left="143"/>
              <w:rPr>
                <w:rFonts w:ascii="Calibri" w:hAnsi="Calibri" w:cs="Calibri"/>
                <w:b w:val="0"/>
                <w:bCs w:val="0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SE</w:t>
            </w:r>
            <w:r>
              <w:rPr>
                <w:rFonts w:ascii="Calibri" w:hAnsi="Calibri" w:cs="Calibri"/>
                <w:b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REFLEXIVO</w:t>
            </w:r>
            <w:r>
              <w:rPr>
                <w:rFonts w:ascii="Calibri" w:hAnsi="Calibri" w:cs="Calibri"/>
                <w:b w:val="0"/>
                <w:bCs w:val="0"/>
                <w:sz w:val="22"/>
              </w:rPr>
            </w:r>
          </w:p>
          <w:p>
            <w:pPr>
              <w:pStyle w:val="UserStyle_37"/>
              <w:ind w:right="0" w:firstLine="0" w:left="143"/>
            </w:pPr>
            <w:r>
              <w:rPr>
                <w:rFonts w:ascii="Calibri" w:hAnsi="Calibri" w:cs="Calibri"/>
                <w:b w:val="0"/>
                <w:bCs w:val="0"/>
                <w:sz w:val="22"/>
              </w:rPr>
              <w:t xml:space="preserve">( Sujeto hace y recibe la acción. Permite el refuerzo “a mí mismo...”)</w:t>
            </w:r>
          </w:p>
          <w:p>
            <w:pPr>
              <w:pStyle w:val="UserStyle_37"/>
              <w:ind w:right="0" w:firstLine="0" w:left="143"/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after="0" w:before="3"/>
              <w:ind w:right="0" w:firstLine="0" w:left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</w:r>
          </w:p>
          <w:p>
            <w:pPr>
              <w:pStyle w:val="UserStyle_37"/>
              <w:ind w:right="0" w:firstLine="0" w:left="154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Función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sintáctica: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CD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sz w:val="20"/>
              </w:rPr>
              <w:t xml:space="preserve"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-1"/>
                <w:sz w:val="20"/>
              </w:rPr>
              <w:t xml:space="preserve"> valora suficiente</w:t>
            </w:r>
            <w:r>
              <w:rPr>
                <w:sz w:val="20"/>
              </w:rPr>
              <w:t xml:space="preserve">.</w:t>
            </w: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39" w:line="100" w:lineRule="atLeast"/>
              <w:ind w:right="0" w:firstLine="0" w:left="0"/>
              <w:jc w:val="left"/>
            </w:pPr>
            <w:r>
              <w:rPr>
                <w:rFonts w:ascii="Calibri" w:hAnsi="Calibri" w:cs="Calibri"/>
                <w:sz w:val="22"/>
              </w:rPr>
              <w:t xml:space="preserve">María se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mira</w:t>
            </w:r>
            <w:r>
              <w:rPr>
                <w:rFonts w:ascii="Calibri" w:hAnsi="Calibri" w:cs="Calibri"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en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el</w:t>
            </w:r>
            <w:r>
              <w:rPr>
                <w:rFonts w:ascii="Calibri" w:hAnsi="Calibri" w:cs="Calibri"/>
                <w:spacing w:val="1"/>
                <w:sz w:val="22"/>
              </w:rPr>
              <w:t xml:space="preserve"> lago</w:t>
            </w:r>
            <w:r>
              <w:rPr>
                <w:rFonts w:ascii="Calibri" w:hAnsi="Calibri" w:cs="Calibri"/>
                <w:sz w:val="22"/>
              </w:rPr>
              <w:t xml:space="preserve">.</w:t>
            </w:r>
          </w:p>
        </w:tc>
      </w:tr>
      <w:tr>
        <w:trPr>
          <w:trHeight w:val="1108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  <w:szCs w:val="2"/>
              </w:rPr>
            </w:pPr>
            <w:r>
              <w:rPr>
                <w:rFonts w:ascii="Calibri" w:hAnsi="Calibri" w:cs="Calibri"/>
                <w:sz w:val="22"/>
                <w:szCs w:val="2"/>
              </w:rPr>
            </w:r>
          </w:p>
          <w:p>
            <w:pPr>
              <w:pStyle w:val="UserStyle_37"/>
              <w:spacing w:after="0" w:before="148"/>
              <w:ind w:right="0" w:firstLine="0" w:left="195"/>
              <w:rPr>
                <w:rFonts w:ascii="Comic Sans MS" w:hAnsi="Comic Sans MS" w:cs="Comic Sans MS"/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Función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sintáctica: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CI</w:t>
            </w:r>
            <w:r>
              <w:rPr>
                <w:rFonts w:ascii="Comic Sans MS" w:hAnsi="Comic Sans MS" w:cs="Comic Sans MS"/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2" w:line="100" w:lineRule="atLeast"/>
              <w:ind w:right="0" w:firstLine="0" w:left="0"/>
              <w:jc w:val="left"/>
              <w:rPr>
                <w:sz w:val="20"/>
              </w:rPr>
            </w:pPr>
            <w:r>
              <w:rPr>
                <w:rFonts w:ascii="Comic Sans MS" w:hAnsi="Comic Sans MS" w:cs="Comic Sans MS"/>
                <w:sz w:val="20"/>
              </w:rPr>
              <w:t xml:space="preserve">Se cepilla los dientes todos los días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2" w:line="100" w:lineRule="atLeast"/>
              <w:ind w:right="0" w:firstLine="0" w:left="0"/>
              <w:jc w:val="left"/>
            </w:pPr>
            <w:r>
              <w:rPr>
                <w:sz w:val="20"/>
              </w:rPr>
              <w:t xml:space="preserve"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los</w:t>
            </w:r>
            <w:r>
              <w:rPr>
                <w:spacing w:val="-5"/>
                <w:sz w:val="20"/>
              </w:rPr>
              <w:t xml:space="preserve"> zapatos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revés.</w:t>
            </w:r>
          </w:p>
        </w:tc>
      </w:tr>
      <w:tr>
        <w:trPr>
          <w:trHeight w:val="1201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109"/>
              <w:rPr>
                <w:rFonts w:ascii="Calibri" w:hAnsi="Calibri" w:cs="Calibri"/>
                <w:b w:val="0"/>
                <w:bCs w:val="0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SE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RECÍPROCO</w:t>
            </w:r>
            <w:r>
              <w:rPr>
                <w:rFonts w:ascii="Calibri" w:hAnsi="Calibri" w:cs="Calibri"/>
                <w:b w:val="0"/>
                <w:bCs w:val="0"/>
                <w:sz w:val="22"/>
              </w:rPr>
            </w:r>
          </w:p>
          <w:p>
            <w:pPr>
              <w:pStyle w:val="UserStyle_37"/>
              <w:ind w:right="0" w:firstLine="0" w:left="109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</w:rPr>
              <w:t xml:space="preserve">(Un sujeto plural se intercambia la acción mutuamente. Admite el refuerzo “el uno al otro”)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spacing w:after="0" w:before="196"/>
              <w:ind w:right="0" w:firstLine="0" w:left="154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Función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sintáctica: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CD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Ellos se odian.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3" w:line="276" w:lineRule="auto"/>
              <w:ind w:right="565" w:firstLine="0" w:left="0"/>
              <w:jc w:val="left"/>
            </w:pPr>
            <w:r>
              <w:rPr>
                <w:sz w:val="20"/>
              </w:rPr>
              <w:t xml:space="preserve">Mis vecinos se conoceran en la fiesta.</w:t>
            </w:r>
          </w:p>
        </w:tc>
      </w:tr>
      <w:tr>
        <w:trPr>
          <w:trHeight w:val="1202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  <w:szCs w:val="2"/>
              </w:rPr>
            </w:pPr>
            <w:r>
              <w:rPr>
                <w:rFonts w:ascii="Calibri" w:hAnsi="Calibri" w:cs="Calibri"/>
                <w:sz w:val="22"/>
                <w:szCs w:val="2"/>
              </w:rPr>
            </w:r>
          </w:p>
          <w:p>
            <w:pPr>
              <w:pStyle w:val="UserStyle_37"/>
              <w:spacing w:after="0" w:before="196"/>
              <w:ind w:right="0" w:firstLine="0" w:left="195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Función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sintáctica:</w:t>
            </w:r>
            <w:r>
              <w:rPr>
                <w:rFonts w:ascii="Calibri" w:hAnsi="Calibri" w:cs="Calibri"/>
                <w:spacing w:val="-3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CI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Ellos se escriben cartas.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3" w:line="100" w:lineRule="atLeast"/>
              <w:ind w:right="0" w:firstLine="0" w:left="0"/>
              <w:jc w:val="left"/>
            </w:pPr>
            <w:r>
              <w:rPr>
                <w:sz w:val="20"/>
              </w:rPr>
              <w:t xml:space="preserve">Los niños se intercambian cromos.</w:t>
            </w:r>
          </w:p>
        </w:tc>
      </w:tr>
      <w:tr>
        <w:trPr>
          <w:trHeight w:val="1482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  <w:szCs w:val="2"/>
              </w:rPr>
            </w:pPr>
            <w:r>
              <w:rPr>
                <w:rFonts w:ascii="Calibri" w:hAnsi="Calibri" w:cs="Calibri"/>
                <w:sz w:val="22"/>
                <w:szCs w:val="2"/>
              </w:rPr>
            </w:r>
          </w:p>
          <w:p>
            <w:pPr>
              <w:pStyle w:val="UserStyle_37"/>
              <w:spacing w:after="0" w:before="5"/>
              <w:ind w:right="0" w:firstLine="0"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</w:r>
          </w:p>
          <w:p>
            <w:pPr>
              <w:pStyle w:val="UserStyle_37"/>
              <w:ind w:right="97" w:firstLine="547" w:left="116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SE</w:t>
            </w:r>
            <w:r>
              <w:rPr>
                <w:rFonts w:ascii="Calibri" w:hAnsi="Calibri" w:cs="Calibri"/>
                <w:b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PRONOMINAL</w:t>
            </w:r>
            <w:r>
              <w:rPr>
                <w:rFonts w:ascii="Calibri" w:hAnsi="Calibri" w:cs="Calibri"/>
                <w:sz w:val="16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after="0" w:before="5"/>
              <w:ind w:right="0" w:firstLine="0"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</w:r>
          </w:p>
          <w:p>
            <w:pPr>
              <w:pStyle w:val="UserStyle_37"/>
              <w:ind w:right="140" w:firstLine="0" w:left="149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Sin</w:t>
            </w:r>
            <w:r>
              <w:rPr>
                <w:rFonts w:ascii="Calibri" w:hAnsi="Calibri" w:cs="Calibri"/>
                <w:spacing w:val="-4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función</w:t>
            </w:r>
            <w:r>
              <w:rPr>
                <w:rFonts w:ascii="Calibri" w:hAnsi="Calibri" w:cs="Calibri"/>
                <w:spacing w:val="-4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sintáctica.</w:t>
            </w: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ind w:right="138" w:firstLine="0" w:left="151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No suprimible.</w:t>
            </w: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spacing w:after="0" w:before="1"/>
              <w:ind w:right="140" w:firstLine="0" w:left="151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Aparece con verbos</w:t>
            </w:r>
            <w:r>
              <w:rPr>
                <w:rFonts w:ascii="Calibri" w:hAnsi="Calibri" w:cs="Calibri"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pronominales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6" w:lineRule="auto"/>
              <w:ind w:right="623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 jactan de su mal comportamiento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6" w:lineRule="auto"/>
              <w:ind w:right="623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Ella se arrepentirá siempre.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6" w:lineRule="auto"/>
              <w:ind w:right="623" w:firstLine="0" w:left="0"/>
              <w:jc w:val="left"/>
            </w:pPr>
            <w:r>
              <w:rPr>
                <w:sz w:val="20"/>
              </w:rPr>
              <w:t xml:space="preserve">Los presos se han fugado de la cárcel.</w:t>
            </w:r>
          </w:p>
        </w:tc>
      </w:tr>
      <w:tr>
        <w:trPr>
          <w:trHeight w:val="1521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  <w:szCs w:val="2"/>
              </w:rPr>
            </w:pPr>
            <w:r>
              <w:rPr>
                <w:rFonts w:ascii="Calibri" w:hAnsi="Calibri" w:cs="Calibri"/>
                <w:sz w:val="22"/>
                <w:szCs w:val="2"/>
              </w:rPr>
            </w:r>
          </w:p>
          <w:p>
            <w:pPr>
              <w:pStyle w:val="UserStyle_37"/>
              <w:ind w:right="0" w:firstLine="0" w:left="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</w:r>
          </w:p>
          <w:p>
            <w:pPr>
              <w:pStyle w:val="UserStyle_37"/>
              <w:ind w:right="220" w:firstLine="38" w:left="24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SE DATIVO</w:t>
            </w:r>
            <w:r>
              <w:rPr>
                <w:rFonts w:ascii="Calibri" w:hAnsi="Calibri" w:cs="Calibri"/>
                <w:b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ASPECTUAL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ind w:right="0" w:firstLine="0" w:left="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</w:r>
          </w:p>
          <w:p>
            <w:pPr>
              <w:pStyle w:val="UserStyle_37"/>
              <w:ind w:right="139" w:hanging="34" w:left="200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Sin función sintáctica.</w:t>
            </w:r>
            <w:r>
              <w:rPr>
                <w:rFonts w:ascii="Calibri" w:hAnsi="Calibri" w:cs="Calibri"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Enfático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y</w:t>
            </w:r>
            <w:r>
              <w:rPr>
                <w:rFonts w:ascii="Calibri" w:hAnsi="Calibri" w:cs="Calibri"/>
                <w:spacing w:val="-2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suprimible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Juan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creyó.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Juan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lo creyó)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3" w:line="276" w:lineRule="auto"/>
              <w:ind w:right="295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Pedro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 xml:space="preserve">recorrió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país 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tres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 xml:space="preserve">meses. (Pedro recorrió el país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meses)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3" w:line="276" w:lineRule="auto"/>
              <w:ind w:right="295" w:firstLine="0" w:left="0"/>
              <w:jc w:val="left"/>
            </w:pPr>
            <w:r>
              <w:rPr>
                <w:sz w:val="20"/>
              </w:rPr>
              <w:t xml:space="preserve">Se leyó tres novelas durante el verano. (Leyó tres novelas...)</w:t>
            </w:r>
          </w:p>
        </w:tc>
      </w:tr>
      <w:tr>
        <w:trPr>
          <w:trHeight w:val="1521"/>
        </w:trPr>
        <w:tc>
          <w:tcPr>
            <w:tcW w:w="1080" w:type="dxa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"/>
              </w:rPr>
              <w:t xml:space="preserve">VOZ MEDIA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2280" w:type="dxa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arial" w:hAnsi="arial" w:cs="arial"/>
                <w:b w:val="0"/>
                <w:i w:val="0"/>
                <w:caps w:val="0"/>
                <w:smallCaps w:val="0"/>
                <w:color w:val="202124"/>
                <w:spacing w:val="0"/>
                <w:sz w:val="16"/>
              </w:rPr>
            </w:pPr>
            <w:r>
              <w:rPr>
                <w:rFonts w:ascii="Calibri" w:hAnsi="Calibri" w:cs="Calibri"/>
                <w:sz w:val="22"/>
              </w:rPr>
              <w:t xml:space="preserve">Sin función sintáctica.</w:t>
            </w:r>
            <w:r>
              <w:rPr>
                <w:rFonts w:ascii="arial" w:hAnsi="arial" w:cs="arial"/>
                <w:b w:val="0"/>
                <w:i w:val="0"/>
                <w:caps w:val="0"/>
                <w:smallCaps w:val="0"/>
                <w:color w:val="202124"/>
                <w:spacing w:val="0"/>
                <w:sz w:val="16"/>
              </w:rPr>
            </w:r>
          </w:p>
          <w:p>
            <w:pPr>
              <w:pStyle w:val="UserStyle_37"/>
              <w:ind w:right="0" w:firstLine="0" w:left="0"/>
              <w:rPr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i w:val="0"/>
                <w:caps w:val="0"/>
                <w:smallCaps w:val="0"/>
                <w:color w:val="202124"/>
                <w:spacing w:val="0"/>
                <w:sz w:val="16"/>
              </w:rPr>
              <w:t xml:space="preserve">Designa que el proceso o la acción del verbo afectan al sujeto sin que sea él el agente ni haya agente ninguno.</w:t>
            </w:r>
            <w:r>
              <w:rPr>
                <w:sz w:val="21"/>
                <w:szCs w:val="21"/>
              </w:rPr>
            </w:r>
          </w:p>
        </w:tc>
        <w:tc>
          <w:tcPr>
            <w:tcW w:w="4291" w:type="dxa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 coche se paró en medio de la autopista.</w:t>
            </w:r>
            <w:r>
              <w:rPr>
                <w:sz w:val="21"/>
                <w:szCs w:val="21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 hermana se ha roto la pierna</w:t>
            </w:r>
            <w:r>
              <w:rPr>
                <w:sz w:val="21"/>
                <w:szCs w:val="21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100" w:lineRule="atLeast"/>
              <w:ind w:right="0" w:firstLine="0" w:left="0"/>
              <w:jc w:val="left"/>
            </w:pPr>
            <w:r>
              <w:rPr>
                <w:sz w:val="21"/>
                <w:szCs w:val="21"/>
              </w:rPr>
              <w:t xml:space="preserve">Se ha impresionado.</w:t>
            </w:r>
          </w:p>
        </w:tc>
      </w:tr>
      <w:tr>
        <w:trPr>
          <w:trHeight w:val="482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shd w:val="clear" w:color="auto" w:fill="d9d9d9"/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extDirection w:val="lrTb"/>
            <w:vAlign w:val="top"/>
          </w:tcPr>
          <w:p>
            <w:pPr>
              <w:pStyle w:val="Normal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</w:tr>
      <w:tr>
        <w:trPr>
          <w:trHeight w:val="1482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spacing w:after="0" w:before="143"/>
              <w:ind w:right="0" w:firstLine="0" w:left="0"/>
              <w:jc w:val="left"/>
              <w:rPr>
                <w:rFonts w:ascii="Calibri" w:hAnsi="Calibri" w:cs="Calibri"/>
                <w:b w:val="0"/>
                <w:bCs w:val="0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Sin flexión</w:t>
            </w:r>
            <w:r>
              <w:rPr>
                <w:rFonts w:ascii="Calibri" w:hAnsi="Calibri" w:cs="Calibri"/>
                <w:b w:val="0"/>
                <w:bCs w:val="0"/>
                <w:sz w:val="22"/>
              </w:rPr>
            </w:r>
          </w:p>
          <w:p>
            <w:pPr>
              <w:pStyle w:val="UserStyle_37"/>
              <w:spacing w:after="0" w:before="143"/>
              <w:ind w:right="0" w:firstLine="0" w:left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</w:rPr>
              <w:t xml:space="preserve">(No paradig-mático)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</w:r>
          </w:p>
          <w:p>
            <w:pPr>
              <w:pStyle w:val="UserStyle_37"/>
              <w:spacing w:after="0" w:before="5"/>
              <w:ind w:right="0" w:firstLine="0"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</w:r>
          </w:p>
          <w:p>
            <w:pPr>
              <w:pStyle w:val="UserStyle_37"/>
              <w:ind w:right="275" w:hanging="101" w:left="392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SE PASIVO</w:t>
            </w:r>
            <w:r>
              <w:rPr>
                <w:rFonts w:ascii="Calibri" w:hAnsi="Calibri" w:cs="Calibri"/>
                <w:b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REFLEJO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after="0" w:before="114"/>
              <w:ind w:right="140" w:firstLine="0" w:left="150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Sin función sintáctica</w:t>
            </w:r>
            <w:r>
              <w:rPr>
                <w:rFonts w:ascii="Calibri" w:hAnsi="Calibri" w:cs="Calibri"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Es marca de pasiva</w:t>
            </w:r>
            <w:r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refleja y bloquea la</w:t>
            </w:r>
            <w:r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aparición del</w:t>
            </w:r>
            <w:r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complemento</w:t>
            </w:r>
            <w:r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agente.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6" w:lineRule="auto"/>
              <w:ind w:right="316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Todavía se</w:t>
            </w:r>
            <w:r>
              <w:rPr>
                <w:spacing w:val="-2"/>
                <w:sz w:val="20"/>
              </w:rPr>
              <w:t xml:space="preserve"> desconoce</w:t>
            </w:r>
            <w:r>
              <w:rPr>
                <w:spacing w:val="-4"/>
                <w:sz w:val="20"/>
              </w:rPr>
              <w:t xml:space="preserve"> el motivo de su abandono.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8" w:lineRule="exact"/>
              <w:ind w:right="0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permit</w:t>
            </w:r>
            <w:r>
              <w:rPr>
                <w:sz w:val="20"/>
                <w:u w:val="single"/>
              </w:rPr>
              <w:t xml:space="preserve"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fijar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carteles.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43" w:line="100" w:lineRule="atLeast"/>
              <w:ind w:right="0" w:firstLine="0" w:left="0"/>
              <w:jc w:val="left"/>
            </w:pPr>
            <w:r>
              <w:rPr>
                <w:sz w:val="20"/>
              </w:rPr>
              <w:t xml:space="preserve"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hacen</w:t>
            </w:r>
            <w:r>
              <w:rPr>
                <w:spacing w:val="-5"/>
                <w:sz w:val="20"/>
              </w:rPr>
              <w:t xml:space="preserve"> comidas preparadas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trHeight w:val="1480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ind w:right="0" w:firstLine="0" w:left="0"/>
              <w:rPr>
                <w:rFonts w:ascii="Calibri" w:hAnsi="Calibri" w:cs="Calibri"/>
                <w:sz w:val="22"/>
                <w:szCs w:val="2"/>
              </w:rPr>
            </w:pPr>
            <w:r>
              <w:rPr>
                <w:rFonts w:ascii="Calibri" w:hAnsi="Calibri" w:cs="Calibri"/>
                <w:sz w:val="22"/>
                <w:szCs w:val="2"/>
              </w:rPr>
            </w:r>
          </w:p>
          <w:p>
            <w:pPr>
              <w:pStyle w:val="UserStyle_37"/>
              <w:spacing w:after="0" w:before="5"/>
              <w:ind w:right="0" w:firstLine="0" w:left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</w:r>
          </w:p>
          <w:p>
            <w:pPr>
              <w:pStyle w:val="UserStyle_37"/>
              <w:ind w:right="138" w:firstLine="506" w:left="1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SE</w:t>
            </w:r>
            <w:r>
              <w:rPr>
                <w:rFonts w:ascii="Calibri" w:hAnsi="Calibri" w:cs="Calibri"/>
                <w:b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IMPERSONAL</w:t>
            </w:r>
            <w:r>
              <w:rPr>
                <w:rFonts w:ascii="Calibri" w:hAnsi="Calibri" w:cs="Calibri"/>
                <w:sz w:val="22"/>
              </w:rPr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37"/>
              <w:spacing w:after="0" w:before="66"/>
              <w:ind w:right="137" w:firstLine="0" w:left="151"/>
              <w:jc w:val="center"/>
              <w:rPr>
                <w:sz w:val="20"/>
              </w:rPr>
            </w:pPr>
            <w:r>
              <w:rPr>
                <w:rFonts w:ascii="Calibri" w:hAnsi="Calibri" w:cs="Calibri"/>
                <w:sz w:val="22"/>
              </w:rPr>
              <w:t xml:space="preserve">Sin función sintáctica</w:t>
            </w:r>
            <w:r>
              <w:rPr>
                <w:rFonts w:ascii="Calibri" w:hAnsi="Calibri" w:cs="Calibri"/>
                <w:spacing w:val="-47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Es marca de</w:t>
            </w:r>
            <w:r>
              <w:rPr>
                <w:rFonts w:ascii="Calibri" w:hAnsi="Calibri" w:cs="Calibri"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impersonal refleja y</w:t>
            </w:r>
            <w:r>
              <w:rPr>
                <w:rFonts w:ascii="Calibri" w:hAnsi="Calibri" w:cs="Calibri"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bloquea la aparición</w:t>
            </w:r>
            <w:r>
              <w:rPr>
                <w:rFonts w:ascii="Calibri" w:hAnsi="Calibri" w:cs="Calibri"/>
                <w:spacing w:val="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del</w:t>
            </w:r>
            <w:r>
              <w:rPr>
                <w:rFonts w:ascii="Calibri" w:hAnsi="Calibri" w:cs="Calibri"/>
                <w:spacing w:val="-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sujeto.</w:t>
            </w:r>
            <w:r>
              <w:rPr>
                <w:sz w:val="20"/>
              </w:rPr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6" w:lineRule="auto"/>
              <w:ind w:right="869"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En</w:t>
            </w:r>
            <w:r>
              <w:rPr>
                <w:spacing w:val="-2"/>
                <w:sz w:val="20"/>
              </w:rPr>
              <w:t xml:space="preserve"> mi 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admira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las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 xml:space="preserve">personas</w:t>
            </w:r>
            <w:r>
              <w:rPr>
                <w:spacing w:val="-1"/>
                <w:sz w:val="20"/>
              </w:rPr>
              <w:t xml:space="preserve"> educadas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</w:p>
          <w:p>
            <w:pPr>
              <w:pStyle w:val="UserStyle_37"/>
              <w:tabs>
                <w:tab w:val="left" w:leader="none" w:pos="1652"/>
                <w:tab w:val="left" w:leader="none" w:pos="1653"/>
              </w:tabs>
              <w:spacing w:after="0" w:before="0" w:line="276" w:lineRule="auto"/>
              <w:ind w:right="272" w:firstLine="0" w:left="0"/>
              <w:jc w:val="left"/>
            </w:pPr>
            <w:r>
              <w:rPr>
                <w:sz w:val="20"/>
              </w:rPr>
              <w:t xml:space="preserve">Se entrevistó al único candidato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mañana.</w:t>
            </w:r>
          </w:p>
        </w:tc>
      </w:tr>
    </w:tbl>
    <w:sectPr>
      <w:type w:val="nextPage"/>
      <w:pgSz w:h="16838" w:w="11906"/>
      <w:pgMar w:top="405" w:right="1134" w:bottom="1134" w:left="1134"/>
      <w:pgNumTyp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Comic Sans MS">
    <w:panose1 w:val="030F0702030302020204"/>
  </w:font>
  <w:font w:name="Arial">
    <w:panose1 w:val="020B060402020202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Lucida Sans">
    <w:panose1 w:val="020B0602030504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Predeterminado"/>
    <w:next w:val="Normal"/>
    <w:link w:val="Normal"/>
    <w:pPr>
      <w:widowControl w:val="false"/>
    </w:pPr>
    <w:rPr>
      <w:rFonts w:ascii="Times New Roman" w:hAnsi="Times New Roman" w:eastAsia="SimSun" w:cs="Lucida Sans"/>
      <w:color w:val="auto"/>
      <w:sz w:val="24"/>
      <w:szCs w:val="24"/>
      <w:lang w:val="es-ES" w:eastAsia="zh-CN" w:bidi="hi-IN"/>
    </w:rPr>
  </w:style>
  <w:style w:type="character" w:styleId="UserStyle_0">
    <w:name w:val="WW8Num1z0"/>
    <w:next w:val="UserStyle_0"/>
    <w:link w:val="Normal"/>
    <w:rPr>
      <w:rFonts w:ascii="Times New Roman" w:hAnsi="Times New Roman" w:cs="Times New Roman"/>
      <w:w w:val="99"/>
      <w:sz w:val="20"/>
      <w:szCs w:val="20"/>
      <w:lang w:val="es-ES" w:eastAsia="en-US" w:bidi="ar-SA"/>
    </w:rPr>
  </w:style>
  <w:style w:type="character" w:styleId="UserStyle_1">
    <w:name w:val="WW8Num1z1"/>
    <w:next w:val="UserStyle_1"/>
    <w:link w:val="Normal"/>
    <w:rPr>
      <w:rFonts w:ascii="Symbol" w:hAnsi="Symbol" w:cs="Symbol"/>
      <w:lang w:val="es-ES" w:eastAsia="en-US" w:bidi="ar-SA"/>
    </w:rPr>
  </w:style>
  <w:style w:type="character" w:styleId="UserStyle_2">
    <w:name w:val="WW8Num2z0"/>
    <w:next w:val="UserStyle_2"/>
    <w:link w:val="Normal"/>
    <w:rPr>
      <w:rFonts w:ascii="Wingdings" w:hAnsi="Wingdings" w:cs="Wingdings"/>
      <w:w w:val="99"/>
      <w:sz w:val="20"/>
      <w:lang w:val="es-ES" w:eastAsia="en-US" w:bidi="ar-SA"/>
    </w:rPr>
  </w:style>
  <w:style w:type="character" w:styleId="UserStyle_3">
    <w:name w:val="WW8Num2z1"/>
    <w:next w:val="UserStyle_3"/>
    <w:link w:val="Normal"/>
    <w:rPr>
      <w:rFonts w:ascii="Symbol" w:hAnsi="Symbol" w:cs="Symbol"/>
      <w:lang w:val="es-ES" w:eastAsia="en-US" w:bidi="ar-SA"/>
    </w:rPr>
  </w:style>
  <w:style w:type="character" w:styleId="UserStyle_4">
    <w:name w:val="WW8Num3z0"/>
    <w:next w:val="UserStyle_4"/>
    <w:link w:val="Normal"/>
    <w:rPr>
      <w:rFonts w:ascii="Wingdings" w:hAnsi="Wingdings" w:cs="Wingdings"/>
      <w:w w:val="100"/>
      <w:lang w:val="es-ES" w:eastAsia="en-US" w:bidi="ar-SA"/>
    </w:rPr>
  </w:style>
  <w:style w:type="character" w:styleId="UserStyle_5">
    <w:name w:val="WW8Num3z1"/>
    <w:next w:val="UserStyle_5"/>
    <w:link w:val="Normal"/>
    <w:rPr>
      <w:rFonts w:ascii="Symbol" w:hAnsi="Symbol" w:cs="Symbol"/>
      <w:lang w:val="es-ES" w:eastAsia="en-US" w:bidi="ar-SA"/>
    </w:rPr>
  </w:style>
  <w:style w:type="character" w:styleId="UserStyle_6">
    <w:name w:val="WW8Num4z0"/>
    <w:next w:val="UserStyle_6"/>
    <w:link w:val="Normal"/>
    <w:rPr>
      <w:rFonts w:ascii="Times New Roman" w:hAnsi="Times New Roman" w:cs="Times New Roman"/>
      <w:w w:val="99"/>
      <w:sz w:val="20"/>
      <w:szCs w:val="20"/>
      <w:lang w:val="es-ES" w:eastAsia="en-US" w:bidi="ar-SA"/>
    </w:rPr>
  </w:style>
  <w:style w:type="character" w:styleId="UserStyle_7">
    <w:name w:val="WW8Num4z1"/>
    <w:next w:val="UserStyle_7"/>
    <w:link w:val="Normal"/>
    <w:rPr>
      <w:rFonts w:ascii="Symbol" w:hAnsi="Symbol" w:cs="Symbol"/>
      <w:lang w:val="es-ES" w:eastAsia="en-US" w:bidi="ar-SA"/>
    </w:rPr>
  </w:style>
  <w:style w:type="character" w:styleId="UserStyle_8">
    <w:name w:val="WW8Num5z0"/>
    <w:next w:val="UserStyle_8"/>
    <w:link w:val="Normal"/>
    <w:rPr>
      <w:rFonts w:ascii="Times New Roman" w:hAnsi="Times New Roman" w:cs="Times New Roman"/>
      <w:w w:val="99"/>
      <w:sz w:val="20"/>
      <w:szCs w:val="20"/>
      <w:lang w:val="es-ES" w:eastAsia="en-US" w:bidi="ar-SA"/>
    </w:rPr>
  </w:style>
  <w:style w:type="character" w:styleId="UserStyle_9">
    <w:name w:val="WW8Num5z1"/>
    <w:next w:val="UserStyle_9"/>
    <w:link w:val="Normal"/>
    <w:rPr>
      <w:rFonts w:ascii="Symbol" w:hAnsi="Symbol" w:cs="Symbol"/>
      <w:lang w:val="es-ES" w:eastAsia="en-US" w:bidi="ar-SA"/>
    </w:rPr>
  </w:style>
  <w:style w:type="character" w:styleId="UserStyle_10">
    <w:name w:val="WW8Num6z0"/>
    <w:next w:val="UserStyle_10"/>
    <w:link w:val="Normal"/>
    <w:rPr>
      <w:rFonts w:ascii="Times New Roman" w:hAnsi="Times New Roman" w:cs="Times New Roman"/>
      <w:w w:val="99"/>
      <w:sz w:val="20"/>
      <w:szCs w:val="20"/>
      <w:lang w:val="es-ES" w:eastAsia="en-US" w:bidi="ar-SA"/>
    </w:rPr>
  </w:style>
  <w:style w:type="character" w:styleId="UserStyle_11">
    <w:name w:val="WW8Num6z1"/>
    <w:next w:val="UserStyle_11"/>
    <w:link w:val="Normal"/>
    <w:rPr>
      <w:rFonts w:ascii="Symbol" w:hAnsi="Symbol" w:cs="Symbol"/>
      <w:lang w:val="es-ES" w:eastAsia="en-US" w:bidi="ar-SA"/>
    </w:rPr>
  </w:style>
  <w:style w:type="character" w:styleId="UserStyle_12">
    <w:name w:val="WW8Num7z0"/>
    <w:next w:val="UserStyle_12"/>
    <w:link w:val="Normal"/>
    <w:rPr>
      <w:rFonts w:ascii="Times New Roman" w:hAnsi="Times New Roman" w:cs="Times New Roman"/>
      <w:w w:val="99"/>
      <w:sz w:val="20"/>
      <w:szCs w:val="20"/>
      <w:lang w:val="es-ES" w:eastAsia="en-US" w:bidi="ar-SA"/>
    </w:rPr>
  </w:style>
  <w:style w:type="character" w:styleId="UserStyle_13">
    <w:name w:val="WW8Num7z1"/>
    <w:next w:val="UserStyle_13"/>
    <w:link w:val="Normal"/>
    <w:rPr>
      <w:rFonts w:ascii="Symbol" w:hAnsi="Symbol" w:cs="Symbol"/>
      <w:lang w:val="es-ES" w:eastAsia="en-US" w:bidi="ar-SA"/>
    </w:rPr>
  </w:style>
  <w:style w:type="character" w:styleId="UserStyle_14">
    <w:name w:val="WW8Num8z0"/>
    <w:next w:val="UserStyle_14"/>
    <w:link w:val="Normal"/>
    <w:rPr>
      <w:rFonts w:ascii="Times New Roman" w:hAnsi="Times New Roman" w:cs="Times New Roman"/>
      <w:spacing w:val="-4"/>
      <w:w w:val="99"/>
      <w:sz w:val="20"/>
      <w:szCs w:val="20"/>
      <w:lang w:val="es-ES" w:eastAsia="en-US" w:bidi="ar-SA"/>
    </w:rPr>
  </w:style>
  <w:style w:type="character" w:styleId="UserStyle_15">
    <w:name w:val="WW8Num8z1"/>
    <w:next w:val="UserStyle_15"/>
    <w:link w:val="Normal"/>
    <w:rPr>
      <w:rFonts w:ascii="Symbol" w:hAnsi="Symbol" w:cs="Symbol"/>
      <w:lang w:val="es-ES" w:eastAsia="en-US" w:bidi="ar-SA"/>
    </w:rPr>
  </w:style>
  <w:style w:type="character" w:styleId="UserStyle_16">
    <w:name w:val="WW8Num9z0"/>
    <w:next w:val="UserStyle_16"/>
    <w:link w:val="Normal"/>
    <w:rPr>
      <w:rFonts w:ascii="Times New Roman" w:hAnsi="Times New Roman" w:cs="Times New Roman"/>
      <w:w w:val="99"/>
      <w:sz w:val="20"/>
      <w:szCs w:val="20"/>
      <w:lang w:val="es-ES" w:eastAsia="en-US" w:bidi="ar-SA"/>
    </w:rPr>
  </w:style>
  <w:style w:type="character" w:styleId="UserStyle_17">
    <w:name w:val="WW8Num9z1"/>
    <w:next w:val="UserStyle_17"/>
    <w:link w:val="Normal"/>
    <w:rPr>
      <w:rFonts w:ascii="Symbol" w:hAnsi="Symbol" w:cs="Symbol"/>
      <w:lang w:val="es-ES" w:eastAsia="en-US" w:bidi="ar-SA"/>
    </w:rPr>
  </w:style>
  <w:style w:type="character" w:styleId="UserStyle_18">
    <w:name w:val="WW8Num10z0"/>
    <w:next w:val="UserStyle_18"/>
    <w:link w:val="Normal"/>
  </w:style>
  <w:style w:type="character" w:styleId="UserStyle_19">
    <w:name w:val="WW8Num10z1"/>
    <w:next w:val="UserStyle_19"/>
    <w:link w:val="Normal"/>
  </w:style>
  <w:style w:type="character" w:styleId="UserStyle_20">
    <w:name w:val="WW8Num10z2"/>
    <w:next w:val="UserStyle_20"/>
    <w:link w:val="Normal"/>
  </w:style>
  <w:style w:type="character" w:styleId="UserStyle_21">
    <w:name w:val="WW8Num10z3"/>
    <w:next w:val="UserStyle_21"/>
    <w:link w:val="Normal"/>
  </w:style>
  <w:style w:type="character" w:styleId="UserStyle_22">
    <w:name w:val="WW8Num10z4"/>
    <w:next w:val="UserStyle_22"/>
    <w:link w:val="Normal"/>
  </w:style>
  <w:style w:type="character" w:styleId="UserStyle_23">
    <w:name w:val="WW8Num10z5"/>
    <w:next w:val="UserStyle_23"/>
    <w:link w:val="Normal"/>
  </w:style>
  <w:style w:type="character" w:styleId="UserStyle_24">
    <w:name w:val="WW8Num10z6"/>
    <w:next w:val="UserStyle_24"/>
    <w:link w:val="Normal"/>
  </w:style>
  <w:style w:type="character" w:styleId="UserStyle_25">
    <w:name w:val="WW8Num10z7"/>
    <w:next w:val="UserStyle_25"/>
    <w:link w:val="Normal"/>
  </w:style>
  <w:style w:type="character" w:styleId="UserStyle_26">
    <w:name w:val="WW8Num10z8"/>
    <w:next w:val="UserStyle_26"/>
    <w:link w:val="Normal"/>
  </w:style>
  <w:style w:type="character" w:styleId="UserStyle_27">
    <w:name w:val="ListLabel 1"/>
    <w:next w:val="UserStyle_27"/>
    <w:link w:val="Normal"/>
    <w:rPr>
      <w:rFonts w:eastAsia="Times New Roman" w:cs="Times New Roman"/>
      <w:w w:val="99"/>
      <w:sz w:val="20"/>
      <w:szCs w:val="20"/>
      <w:lang w:val="es-ES" w:eastAsia="en-US" w:bidi="ar-SA"/>
    </w:rPr>
  </w:style>
  <w:style w:type="character" w:styleId="UserStyle_28">
    <w:name w:val="ListLabel 2"/>
    <w:next w:val="UserStyle_28"/>
    <w:link w:val="Normal"/>
    <w:rPr>
      <w:lang w:val="es-ES" w:eastAsia="en-US" w:bidi="ar-SA"/>
    </w:rPr>
  </w:style>
  <w:style w:type="character" w:styleId="UserStyle_29">
    <w:name w:val="ListLabel 3"/>
    <w:next w:val="UserStyle_29"/>
    <w:link w:val="Normal"/>
    <w:rPr>
      <w:w w:val="99"/>
      <w:lang w:val="es-ES" w:eastAsia="en-US" w:bidi="ar-SA"/>
    </w:rPr>
  </w:style>
  <w:style w:type="character" w:styleId="UserStyle_30">
    <w:name w:val="ListLabel 4"/>
    <w:next w:val="UserStyle_30"/>
    <w:link w:val="Normal"/>
    <w:rPr>
      <w:w w:val="100"/>
      <w:lang w:val="es-ES" w:eastAsia="en-US" w:bidi="ar-SA"/>
    </w:rPr>
  </w:style>
  <w:style w:type="paragraph" w:styleId="UserStyle_31">
    <w:name w:val="Encabezado"/>
    <w:basedOn w:val="Normal"/>
    <w:next w:val="BodyText"/>
    <w:link w:val="Normal"/>
    <w:pPr>
      <w:keepNext w:val="true"/>
      <w:spacing w:after="120" w:before="240"/>
    </w:pPr>
    <w:rPr>
      <w:rFonts w:ascii="Arial" w:hAnsi="Arial" w:eastAsia="Microsoft YaHei" w:cs="Lucida Sans"/>
      <w:sz w:val="28"/>
      <w:szCs w:val="28"/>
    </w:rPr>
  </w:style>
  <w:style w:type="paragraph" w:styleId="BodyText">
    <w:name w:val="Cuerpo de texto"/>
    <w:basedOn w:val="Normal"/>
    <w:next w:val="BodyText"/>
    <w:link w:val="Normal"/>
    <w:pPr>
      <w:spacing w:after="120" w:before="0"/>
    </w:pPr>
  </w:style>
  <w:style w:type="paragraph" w:styleId="List">
    <w:name w:val="Lista"/>
    <w:basedOn w:val="BodyText"/>
    <w:next w:val="List"/>
    <w:link w:val="Normal"/>
    <w:rPr>
      <w:rFonts w:cs="Lucida Sans"/>
    </w:rPr>
  </w:style>
  <w:style w:type="paragraph" w:styleId="UserStyle_32">
    <w:name w:val="Etiqueta"/>
    <w:basedOn w:val="Normal"/>
    <w:next w:val="UserStyle_32"/>
    <w:link w:val="Normal"/>
    <w:pPr>
      <w:suppressLineNumbers w:val="true"/>
      <w:spacing w:after="120" w:before="120"/>
    </w:pPr>
    <w:rPr>
      <w:rFonts w:cs="Lucida Sans"/>
      <w:i/>
      <w:iCs/>
      <w:sz w:val="24"/>
      <w:szCs w:val="24"/>
    </w:rPr>
  </w:style>
  <w:style w:type="paragraph" w:styleId="UserStyle_33">
    <w:name w:val="Índice"/>
    <w:basedOn w:val="Normal"/>
    <w:next w:val="UserStyle_33"/>
    <w:link w:val="Normal"/>
    <w:pPr>
      <w:suppressLineNumbers w:val="true"/>
    </w:pPr>
    <w:rPr>
      <w:rFonts w:cs="Lucida Sans"/>
    </w:rPr>
  </w:style>
  <w:style w:type="paragraph" w:styleId="UserStyle_34">
    <w:name w:val="Encapçalament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UserStyle_35">
    <w:name w:val="Llegenda"/>
    <w:basedOn w:val="Normal"/>
    <w:next w:val="UserStyle_35"/>
    <w:link w:val="Normal"/>
    <w:pPr>
      <w:suppressLineNumbers w:val="true"/>
      <w:spacing w:after="120" w:before="120"/>
    </w:pPr>
    <w:rPr>
      <w:rFonts w:cs="Arial"/>
      <w:i/>
      <w:iCs/>
      <w:sz w:val="24"/>
      <w:szCs w:val="24"/>
    </w:rPr>
  </w:style>
  <w:style w:type="paragraph" w:styleId="UserStyle_36">
    <w:name w:val="Índex"/>
    <w:basedOn w:val="Normal"/>
    <w:next w:val="UserStyle_36"/>
    <w:link w:val="Normal"/>
    <w:pPr>
      <w:suppressLineNumbers w:val="true"/>
    </w:pPr>
    <w:rPr>
      <w:rFonts w:cs="Arial"/>
    </w:rPr>
  </w:style>
  <w:style w:type="paragraph" w:styleId="UserStyle_37">
    <w:name w:val="Table Paragraph"/>
    <w:basedOn w:val="Normal"/>
    <w:next w:val="UserStyle_37"/>
    <w:link w:val="Normal"/>
    <w:pPr>
      <w:ind w:right="0" w:firstLine="0" w:left="826"/>
    </w:pPr>
    <w:rPr>
      <w:rFonts w:ascii="Comic Sans MS" w:hAnsi="Comic Sans MS" w:eastAsia="Comic Sans MS" w:cs="Comic Sans MS"/>
      <w:lang w:val="es-ES" w:eastAsia="en-US" w:bidi="ar-SA"/>
    </w:rPr>
  </w:style>
  <w:style w:type="paragraph" w:styleId="UserStyle_38">
    <w:name w:val="Contenido de la tabla"/>
    <w:basedOn w:val="Normal"/>
    <w:next w:val="UserStyle_38"/>
    <w:link w:val="Normal"/>
    <w:pPr>
      <w:suppressLineNumbers w:val="true"/>
    </w:pPr>
  </w:style>
  <w:style w:type="paragraph" w:styleId="UserStyle_39">
    <w:name w:val="Encabezado de la tabla"/>
    <w:basedOn w:val="UserStyle_38"/>
    <w:next w:val="UserStyle_39"/>
    <w:link w:val="Normal"/>
    <w:pPr>
      <w:suppressLineNumbers w:val="true"/>
      <w:jc w:val="center"/>
    </w:pPr>
    <w:rPr>
      <w:b/>
      <w:bCs/>
    </w:rPr>
  </w:style>
  <w:style w:type="paragraph" w:styleId="UserStyle_40">
    <w:name w:val="Contingut de la taula"/>
    <w:basedOn w:val="Normal"/>
    <w:next w:val="UserStyle_40"/>
    <w:link w:val="Normal"/>
    <w:pPr>
      <w:widowControl w:val="false"/>
      <w:suppressLineNumbers w:val="true"/>
    </w:pPr>
  </w:style>
  <w:style w:type="paragraph" w:styleId="UserStyle_41">
    <w:name w:val="Encapçalament de la taula"/>
    <w:basedOn w:val="UserStyle_40"/>
    <w:next w:val="UserStyle_41"/>
    <w:link w:val="Normal"/>
    <w:pPr>
      <w:suppressLineNumbers w:val="true"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 LunesPalau</dc:creator>
  <cp:revision>1</cp:revision>
  <dcterms:created xsi:type="dcterms:W3CDTF">2022-05-05T15:43:00Z</dcterms:created>
  <dcterms:modified xsi:type="dcterms:W3CDTF">2023-02-06T10:07:00Z</dcterms:modified>
</cp:coreProperties>
</file>