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9FA3" w14:textId="77777777" w:rsidR="000F53CC" w:rsidRDefault="00E760E0">
      <w:pPr>
        <w:pStyle w:val="Ttol"/>
      </w:pPr>
      <w:r>
        <w:t>Problemes</w:t>
      </w:r>
      <w:r>
        <w:rPr>
          <w:spacing w:val="-3"/>
        </w:rPr>
        <w:t xml:space="preserve"> </w:t>
      </w:r>
      <w:r>
        <w:t>resolts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t>ÀCIDS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BASES</w:t>
      </w:r>
      <w:r>
        <w:rPr>
          <w:spacing w:val="-3"/>
        </w:rPr>
        <w:t xml:space="preserve"> </w:t>
      </w:r>
    </w:p>
    <w:p w14:paraId="32272BFF" w14:textId="77777777" w:rsidR="000F53CC" w:rsidRDefault="00000000">
      <w:pPr>
        <w:pStyle w:val="Textindependent"/>
        <w:rPr>
          <w:rFonts w:ascii="Calibri"/>
          <w:b/>
          <w:sz w:val="19"/>
        </w:rPr>
      </w:pPr>
      <w:r>
        <w:pict w14:anchorId="225A22AE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79.6pt;margin-top:12.85pt;width:436.15pt;height:72.85pt;z-index:-15728640;mso-wrap-distance-left:0;mso-wrap-distance-right:0;mso-position-horizontal-relative:page" fillcolor="#c5d9f0" stroked="f">
            <v:textbox style="mso-next-textbox:#_x0000_s2058" inset="0,0,0,0">
              <w:txbxContent>
                <w:p w14:paraId="2C33EFEE" w14:textId="77777777" w:rsidR="000F53CC" w:rsidRDefault="00E760E0">
                  <w:pPr>
                    <w:pStyle w:val="Textindependent"/>
                    <w:tabs>
                      <w:tab w:val="left" w:pos="719"/>
                    </w:tabs>
                    <w:spacing w:line="289" w:lineRule="exact"/>
                    <w:ind w:left="108"/>
                  </w:pPr>
                  <w:r>
                    <w:rPr>
                      <w:b/>
                      <w:position w:val="2"/>
                      <w:sz w:val="22"/>
                    </w:rPr>
                    <w:t>1.</w:t>
                  </w:r>
                  <w:r>
                    <w:rPr>
                      <w:b/>
                      <w:position w:val="2"/>
                      <w:sz w:val="22"/>
                    </w:rPr>
                    <w:tab/>
                  </w:r>
                  <w:r>
                    <w:t>Formula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les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substàncies:</w:t>
                  </w:r>
                </w:p>
                <w:p w14:paraId="5F883B20" w14:textId="77777777" w:rsidR="000F53CC" w:rsidRDefault="00E760E0">
                  <w:pPr>
                    <w:pStyle w:val="Textindependent"/>
                    <w:ind w:left="719" w:right="122"/>
                  </w:pPr>
                  <w:r>
                    <w:t>Àcid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nítric,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Àcid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carbònic,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Àcid perclòric,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Àcid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sulfurós,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Hidròxid</w:t>
                  </w:r>
                  <w:r>
                    <w:rPr>
                      <w:spacing w:val="-81"/>
                    </w:rPr>
                    <w:t xml:space="preserve"> </w:t>
                  </w:r>
                  <w:r>
                    <w:t>de zinc, Hidròxid d'estany(</w:t>
                  </w:r>
                  <w:proofErr w:type="spellStart"/>
                  <w:r>
                    <w:t>ll</w:t>
                  </w:r>
                  <w:proofErr w:type="spellEnd"/>
                  <w:r>
                    <w:t>), Sulfat de mercuri(l),Nitrit 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ferro(</w:t>
                  </w:r>
                  <w:proofErr w:type="spellStart"/>
                  <w:r>
                    <w:t>lll</w:t>
                  </w:r>
                  <w:proofErr w:type="spellEnd"/>
                  <w:r>
                    <w:t>), Carbonat de calci, Cianur de potassi, Acetat de sodi,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Clorur d'amoni</w:t>
                  </w:r>
                </w:p>
              </w:txbxContent>
            </v:textbox>
            <w10:wrap type="topAndBottom" anchorx="page"/>
          </v:shape>
        </w:pict>
      </w:r>
    </w:p>
    <w:p w14:paraId="23CFB22D" w14:textId="77777777" w:rsidR="000F53CC" w:rsidRDefault="000F53CC">
      <w:pPr>
        <w:pStyle w:val="Textindependent"/>
        <w:spacing w:before="4"/>
        <w:rPr>
          <w:rFonts w:ascii="Calibri"/>
          <w:b/>
          <w:sz w:val="14"/>
        </w:rPr>
      </w:pPr>
    </w:p>
    <w:p w14:paraId="71F32855" w14:textId="77777777" w:rsidR="000F53CC" w:rsidRDefault="000F53CC">
      <w:pPr>
        <w:pStyle w:val="Textindependent"/>
        <w:rPr>
          <w:b/>
          <w:sz w:val="20"/>
        </w:rPr>
      </w:pPr>
    </w:p>
    <w:p w14:paraId="185F49BB" w14:textId="77777777" w:rsidR="000F53CC" w:rsidRDefault="000F53CC">
      <w:pPr>
        <w:pStyle w:val="Textindependent"/>
        <w:rPr>
          <w:b/>
          <w:sz w:val="20"/>
        </w:rPr>
      </w:pPr>
    </w:p>
    <w:p w14:paraId="1A9C405C" w14:textId="77777777" w:rsidR="000F53CC" w:rsidRDefault="00000000">
      <w:pPr>
        <w:pStyle w:val="Textindependent"/>
        <w:spacing w:before="6"/>
        <w:rPr>
          <w:b/>
          <w:sz w:val="12"/>
        </w:rPr>
      </w:pPr>
      <w:r>
        <w:pict w14:anchorId="76F1385C">
          <v:group id="_x0000_s2053" style="position:absolute;margin-left:79.6pt;margin-top:9.55pt;width:436.15pt;height:146.7pt;z-index:-15728128;mso-wrap-distance-left:0;mso-wrap-distance-right:0;mso-position-horizontal-relative:page" coordorigin="1593,191" coordsize="8723,2934">
            <v:shape id="_x0000_s2057" style="position:absolute;left:1592;top:192;width:8723;height:2934" coordorigin="1593,192" coordsize="8723,2934" o:spt="100" adj="0,,0" path="m10207,2833r-868,l9339,3125r868,l10207,2833xm10315,1069r-108,l2312,1069r-108,l2093,1069r-1,l1701,1069r-108,l1593,1337r108,l2092,1337r1,l2204,1337r,l1593,1337r,1788l2204,3125r1,l2312,3125r873,l3185,2833r-873,l2312,2833r873,l3185,2541r,l3185,2249r,-292l3185,1665r,-292l3185,1373r,292l3185,1957r,292l3185,2541r,l3185,2833r108,l3293,2833r-108,l3185,3125r3377,l9335,3125r,-292l6562,2833r-108,l6454,2833r108,l6562,2541r,l6562,2249r,-292l6562,1665r,-292l6562,1373r,292l6562,1957r,292l6562,2541r,l6562,2833r2773,l9335,2541r,l9335,2249r,-292l9335,1665r,-292l9339,1373r,292l9339,1957r,292l9339,2541r,l9339,2833r868,l10207,2541r,l10207,2249r,-292l10207,1665r,-292l10207,1373r,1752l10315,3125r,-2056xm10315,192r-108,l2312,192r-108,l2093,192r-1,l1701,192r-108,l1593,461r,608l2204,1069r1,l2312,1069r7895,l10315,1069r,-877xe" fillcolor="#c5d9f0" stroked="f">
              <v:stroke joinstyle="round"/>
              <v:formulas/>
              <v:path arrowok="t" o:connecttype="segments"/>
            </v:shape>
            <v:shape id="_x0000_s2056" type="#_x0000_t202" style="position:absolute;left:1700;top:191;width:8402;height:876" filled="f" stroked="f">
              <v:textbox style="mso-next-textbox:#_x0000_s2056" inset="0,0,0,0">
                <w:txbxContent>
                  <w:p w14:paraId="2C5C6A71" w14:textId="77777777" w:rsidR="000F53CC" w:rsidRDefault="00E760E0">
                    <w:pPr>
                      <w:tabs>
                        <w:tab w:val="left" w:pos="611"/>
                      </w:tabs>
                      <w:ind w:left="611" w:right="18" w:hanging="612"/>
                      <w:rPr>
                        <w:sz w:val="24"/>
                      </w:rPr>
                    </w:pPr>
                    <w:r>
                      <w:rPr>
                        <w:b/>
                        <w:position w:val="2"/>
                      </w:rPr>
                      <w:t>2.</w:t>
                    </w:r>
                    <w:r>
                      <w:rPr>
                        <w:b/>
                        <w:position w:val="2"/>
                      </w:rPr>
                      <w:tab/>
                    </w:r>
                    <w:r>
                      <w:rPr>
                        <w:sz w:val="24"/>
                      </w:rPr>
                      <w:t>D'acord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amb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formulació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d'Arrhènius</w:t>
                    </w:r>
                    <w:proofErr w:type="spellEnd"/>
                    <w:r>
                      <w:rPr>
                        <w:sz w:val="24"/>
                      </w:rPr>
                      <w:t>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escriu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l'equació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ajustada</w:t>
                    </w:r>
                    <w:r>
                      <w:rPr>
                        <w:spacing w:val="-8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 la dissociació iònica de les següents substàncies en solució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aquosa:</w:t>
                    </w:r>
                  </w:p>
                </w:txbxContent>
              </v:textbox>
            </v:shape>
            <v:shape id="_x0000_s2055" type="#_x0000_t202" style="position:absolute;left:3293;top:1371;width:2673;height:1461" filled="f" stroked="f">
              <v:textbox style="mso-next-textbox:#_x0000_s2055" inset="0,0,0,0">
                <w:txbxContent>
                  <w:p w14:paraId="05A73CD3" w14:textId="77777777" w:rsidR="000F53CC" w:rsidRDefault="00E760E0">
                    <w:pPr>
                      <w:numPr>
                        <w:ilvl w:val="0"/>
                        <w:numId w:val="5"/>
                      </w:numPr>
                      <w:tabs>
                        <w:tab w:val="left" w:pos="337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Àcid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iodhídric</w:t>
                    </w:r>
                  </w:p>
                  <w:p w14:paraId="7BD50E8A" w14:textId="77777777" w:rsidR="000F53CC" w:rsidRDefault="00E760E0">
                    <w:pPr>
                      <w:numPr>
                        <w:ilvl w:val="0"/>
                        <w:numId w:val="5"/>
                      </w:numPr>
                      <w:tabs>
                        <w:tab w:val="left" w:pos="340"/>
                      </w:tabs>
                      <w:ind w:left="340" w:hanging="3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Àcid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sulfúric</w:t>
                    </w:r>
                  </w:p>
                  <w:p w14:paraId="379BC490" w14:textId="77777777" w:rsidR="000F53CC" w:rsidRDefault="00E760E0">
                    <w:pPr>
                      <w:numPr>
                        <w:ilvl w:val="0"/>
                        <w:numId w:val="5"/>
                      </w:numPr>
                      <w:tabs>
                        <w:tab w:val="left" w:pos="316"/>
                      </w:tabs>
                      <w:ind w:left="316" w:hanging="3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Àcid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sulfhídric</w:t>
                    </w:r>
                  </w:p>
                  <w:p w14:paraId="6DD088AC" w14:textId="77777777" w:rsidR="000F53CC" w:rsidRDefault="00E760E0">
                    <w:pPr>
                      <w:numPr>
                        <w:ilvl w:val="0"/>
                        <w:numId w:val="5"/>
                      </w:numPr>
                      <w:tabs>
                        <w:tab w:val="left" w:pos="341"/>
                      </w:tabs>
                      <w:spacing w:before="1"/>
                      <w:ind w:left="340" w:hanging="3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Hidròxid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potassi</w:t>
                    </w:r>
                  </w:p>
                  <w:p w14:paraId="74182FCF" w14:textId="77777777" w:rsidR="000F53CC" w:rsidRDefault="00E760E0">
                    <w:pPr>
                      <w:numPr>
                        <w:ilvl w:val="0"/>
                        <w:numId w:val="5"/>
                      </w:numPr>
                      <w:tabs>
                        <w:tab w:val="left" w:pos="337"/>
                      </w:tabs>
                      <w:spacing w:before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Àcid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clorhídric</w:t>
                    </w:r>
                  </w:p>
                </w:txbxContent>
              </v:textbox>
            </v:shape>
            <v:shape id="_x0000_s2054" type="#_x0000_t202" style="position:absolute;left:6562;top:1371;width:2287;height:1461" filled="f" stroked="f">
              <v:textbox style="mso-next-textbox:#_x0000_s2054" inset="0,0,0,0">
                <w:txbxContent>
                  <w:p w14:paraId="12BF193E" w14:textId="77777777" w:rsidR="000F53CC" w:rsidRDefault="00E760E0">
                    <w:pPr>
                      <w:numPr>
                        <w:ilvl w:val="0"/>
                        <w:numId w:val="4"/>
                      </w:numPr>
                      <w:tabs>
                        <w:tab w:val="left" w:pos="277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Hidròxid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calci</w:t>
                    </w:r>
                  </w:p>
                  <w:p w14:paraId="48380BBB" w14:textId="77777777" w:rsidR="000F53CC" w:rsidRDefault="00E760E0">
                    <w:pPr>
                      <w:numPr>
                        <w:ilvl w:val="0"/>
                        <w:numId w:val="4"/>
                      </w:numPr>
                      <w:tabs>
                        <w:tab w:val="left" w:pos="341"/>
                      </w:tabs>
                      <w:ind w:left="340" w:hanging="3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Àcid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fosfòric</w:t>
                    </w:r>
                  </w:p>
                  <w:p w14:paraId="2926E538" w14:textId="77777777" w:rsidR="000F53CC" w:rsidRDefault="00E760E0">
                    <w:pPr>
                      <w:numPr>
                        <w:ilvl w:val="0"/>
                        <w:numId w:val="4"/>
                      </w:numPr>
                      <w:tabs>
                        <w:tab w:val="left" w:pos="345"/>
                      </w:tabs>
                      <w:ind w:left="344" w:hanging="34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Sulfur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calci</w:t>
                    </w:r>
                  </w:p>
                  <w:p w14:paraId="5434587B" w14:textId="77777777" w:rsidR="000F53CC" w:rsidRDefault="00E760E0">
                    <w:pPr>
                      <w:numPr>
                        <w:ilvl w:val="0"/>
                        <w:numId w:val="4"/>
                      </w:numPr>
                      <w:tabs>
                        <w:tab w:val="left" w:pos="340"/>
                      </w:tabs>
                      <w:spacing w:before="1"/>
                      <w:ind w:left="340" w:hanging="3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Nitrat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bari</w:t>
                    </w:r>
                  </w:p>
                  <w:p w14:paraId="773336EE" w14:textId="77777777" w:rsidR="000F53CC" w:rsidRDefault="00E760E0">
                    <w:pPr>
                      <w:numPr>
                        <w:ilvl w:val="0"/>
                        <w:numId w:val="4"/>
                      </w:numPr>
                      <w:tabs>
                        <w:tab w:val="left" w:pos="277"/>
                      </w:tabs>
                      <w:spacing w:before="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Àcid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nítric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75DD073" w14:textId="77777777" w:rsidR="000F53CC" w:rsidRDefault="000F53CC">
      <w:pPr>
        <w:pStyle w:val="Textindependent"/>
        <w:spacing w:before="3"/>
        <w:rPr>
          <w:b/>
          <w:sz w:val="13"/>
        </w:rPr>
      </w:pPr>
    </w:p>
    <w:p w14:paraId="6512D378" w14:textId="77777777" w:rsidR="000F53CC" w:rsidRDefault="00E760E0">
      <w:pPr>
        <w:pStyle w:val="Textindependent"/>
        <w:spacing w:before="3"/>
        <w:rPr>
          <w:b/>
          <w:sz w:val="7"/>
        </w:rPr>
      </w:pPr>
      <w:r>
        <w:rPr>
          <w:noProof/>
          <w:lang w:eastAsia="ca-ES"/>
        </w:rPr>
        <w:drawing>
          <wp:anchor distT="0" distB="0" distL="0" distR="0" simplePos="0" relativeHeight="251653120" behindDoc="1" locked="0" layoutInCell="1" allowOverlap="1" wp14:anchorId="1F0C28BF" wp14:editId="3083DCA9">
            <wp:simplePos x="0" y="0"/>
            <wp:positionH relativeFrom="page">
              <wp:posOffset>4471670</wp:posOffset>
            </wp:positionH>
            <wp:positionV relativeFrom="page">
              <wp:posOffset>3503675</wp:posOffset>
            </wp:positionV>
            <wp:extent cx="247287" cy="153924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251654144" behindDoc="1" locked="0" layoutInCell="1" allowOverlap="1" wp14:anchorId="4DB51EDA" wp14:editId="386D7AC5">
            <wp:simplePos x="0" y="0"/>
            <wp:positionH relativeFrom="page">
              <wp:posOffset>3923029</wp:posOffset>
            </wp:positionH>
            <wp:positionV relativeFrom="page">
              <wp:posOffset>3833875</wp:posOffset>
            </wp:positionV>
            <wp:extent cx="298077" cy="184403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77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251655168" behindDoc="1" locked="0" layoutInCell="1" allowOverlap="1" wp14:anchorId="5B0BAEC8" wp14:editId="6A3D18FA">
            <wp:simplePos x="0" y="0"/>
            <wp:positionH relativeFrom="page">
              <wp:posOffset>4448809</wp:posOffset>
            </wp:positionH>
            <wp:positionV relativeFrom="page">
              <wp:posOffset>4202175</wp:posOffset>
            </wp:positionV>
            <wp:extent cx="247287" cy="153924"/>
            <wp:effectExtent l="0" t="0" r="0" b="0"/>
            <wp:wrapNone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251656192" behindDoc="1" locked="0" layoutInCell="1" allowOverlap="1" wp14:anchorId="44F4255B" wp14:editId="6549FB88">
            <wp:simplePos x="0" y="0"/>
            <wp:positionH relativeFrom="page">
              <wp:posOffset>3981450</wp:posOffset>
            </wp:positionH>
            <wp:positionV relativeFrom="page">
              <wp:posOffset>4532375</wp:posOffset>
            </wp:positionV>
            <wp:extent cx="298077" cy="184403"/>
            <wp:effectExtent l="0" t="0" r="0" b="0"/>
            <wp:wrapNone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77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251657216" behindDoc="1" locked="0" layoutInCell="1" allowOverlap="1" wp14:anchorId="62438AB0" wp14:editId="542C6C8F">
            <wp:simplePos x="0" y="0"/>
            <wp:positionH relativeFrom="page">
              <wp:posOffset>4217670</wp:posOffset>
            </wp:positionH>
            <wp:positionV relativeFrom="page">
              <wp:posOffset>4898389</wp:posOffset>
            </wp:positionV>
            <wp:extent cx="247287" cy="153924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251658240" behindDoc="1" locked="0" layoutInCell="1" allowOverlap="1" wp14:anchorId="474D95FF" wp14:editId="06802EA2">
            <wp:simplePos x="0" y="0"/>
            <wp:positionH relativeFrom="page">
              <wp:posOffset>3923029</wp:posOffset>
            </wp:positionH>
            <wp:positionV relativeFrom="page">
              <wp:posOffset>5231129</wp:posOffset>
            </wp:positionV>
            <wp:extent cx="298077" cy="184403"/>
            <wp:effectExtent l="0" t="0" r="0" b="0"/>
            <wp:wrapNone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77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251659264" behindDoc="1" locked="0" layoutInCell="1" allowOverlap="1" wp14:anchorId="7E89ABE7" wp14:editId="0294BFD2">
            <wp:simplePos x="0" y="0"/>
            <wp:positionH relativeFrom="page">
              <wp:posOffset>4265929</wp:posOffset>
            </wp:positionH>
            <wp:positionV relativeFrom="page">
              <wp:posOffset>5596889</wp:posOffset>
            </wp:positionV>
            <wp:extent cx="247287" cy="153924"/>
            <wp:effectExtent l="0" t="0" r="0" b="0"/>
            <wp:wrapNone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251660288" behindDoc="1" locked="0" layoutInCell="1" allowOverlap="1" wp14:anchorId="1F8F9B5B" wp14:editId="6347B126">
            <wp:simplePos x="0" y="0"/>
            <wp:positionH relativeFrom="page">
              <wp:posOffset>3923029</wp:posOffset>
            </wp:positionH>
            <wp:positionV relativeFrom="page">
              <wp:posOffset>5927089</wp:posOffset>
            </wp:positionV>
            <wp:extent cx="303129" cy="184403"/>
            <wp:effectExtent l="0" t="0" r="0" b="0"/>
            <wp:wrapNone/>
            <wp:docPr id="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129" cy="18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a-ES"/>
        </w:rPr>
        <w:drawing>
          <wp:anchor distT="0" distB="0" distL="0" distR="0" simplePos="0" relativeHeight="251661312" behindDoc="1" locked="0" layoutInCell="1" allowOverlap="1" wp14:anchorId="5063ED66" wp14:editId="24973FCB">
            <wp:simplePos x="0" y="0"/>
            <wp:positionH relativeFrom="page">
              <wp:posOffset>2025014</wp:posOffset>
            </wp:positionH>
            <wp:positionV relativeFrom="page">
              <wp:posOffset>8952865</wp:posOffset>
            </wp:positionV>
            <wp:extent cx="115886" cy="123443"/>
            <wp:effectExtent l="0" t="0" r="0" b="0"/>
            <wp:wrapNone/>
            <wp:docPr id="3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6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52"/>
        <w:gridCol w:w="8230"/>
      </w:tblGrid>
      <w:tr w:rsidR="000F53CC" w14:paraId="1ADE0DAC" w14:textId="77777777" w:rsidTr="00D479A9">
        <w:trPr>
          <w:trHeight w:val="1068"/>
        </w:trPr>
        <w:tc>
          <w:tcPr>
            <w:tcW w:w="552" w:type="dxa"/>
            <w:shd w:val="clear" w:color="auto" w:fill="C5D9F0"/>
          </w:tcPr>
          <w:p w14:paraId="1E47A100" w14:textId="77777777" w:rsidR="000F53CC" w:rsidRDefault="00E760E0">
            <w:pPr>
              <w:pStyle w:val="TableParagraph"/>
              <w:spacing w:line="266" w:lineRule="exact"/>
              <w:ind w:left="108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230" w:type="dxa"/>
            <w:shd w:val="clear" w:color="auto" w:fill="C5D9F0"/>
          </w:tcPr>
          <w:p w14:paraId="3CF840E3" w14:textId="77777777" w:rsidR="000F53CC" w:rsidRDefault="00E760E0" w:rsidP="00D479A9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Cadascuna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següents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procedeix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reacció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neutralització entre un àcid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una base. Indica quins són aquest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àcid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aquesta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escriu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l’equació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corresponent:</w:t>
            </w:r>
          </w:p>
        </w:tc>
      </w:tr>
      <w:tr w:rsidR="000F53CC" w14:paraId="4B378F81" w14:textId="77777777" w:rsidTr="00D479A9">
        <w:trPr>
          <w:trHeight w:val="1870"/>
        </w:trPr>
        <w:tc>
          <w:tcPr>
            <w:tcW w:w="552" w:type="dxa"/>
            <w:shd w:val="clear" w:color="auto" w:fill="C5D9F0"/>
          </w:tcPr>
          <w:p w14:paraId="53BF44B8" w14:textId="77777777" w:rsidR="000F53CC" w:rsidRDefault="000F53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0" w:type="dxa"/>
            <w:shd w:val="clear" w:color="auto" w:fill="C5D9F0"/>
          </w:tcPr>
          <w:p w14:paraId="6BBC1A63" w14:textId="77777777" w:rsidR="000F53CC" w:rsidRDefault="00E760E0">
            <w:pPr>
              <w:pStyle w:val="TableParagraph"/>
              <w:numPr>
                <w:ilvl w:val="0"/>
                <w:numId w:val="3"/>
              </w:numPr>
              <w:tabs>
                <w:tab w:val="left" w:pos="2937"/>
              </w:tabs>
              <w:spacing w:before="134"/>
              <w:ind w:hanging="337"/>
              <w:rPr>
                <w:sz w:val="24"/>
              </w:rPr>
            </w:pPr>
            <w:r>
              <w:rPr>
                <w:sz w:val="24"/>
              </w:rPr>
              <w:t>Clorur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potassi</w:t>
            </w:r>
          </w:p>
          <w:p w14:paraId="2A4D361C" w14:textId="77777777" w:rsidR="000F53CC" w:rsidRDefault="00E760E0">
            <w:pPr>
              <w:pStyle w:val="TableParagraph"/>
              <w:numPr>
                <w:ilvl w:val="0"/>
                <w:numId w:val="3"/>
              </w:numPr>
              <w:tabs>
                <w:tab w:val="left" w:pos="2941"/>
              </w:tabs>
              <w:ind w:left="2940" w:hanging="341"/>
              <w:rPr>
                <w:sz w:val="24"/>
              </w:rPr>
            </w:pPr>
            <w:r>
              <w:rPr>
                <w:sz w:val="24"/>
              </w:rPr>
              <w:t>Sulfur de coure (II)</w:t>
            </w:r>
          </w:p>
          <w:p w14:paraId="6F21AA9C" w14:textId="77777777" w:rsidR="000F53CC" w:rsidRDefault="00E760E0">
            <w:pPr>
              <w:pStyle w:val="TableParagraph"/>
              <w:numPr>
                <w:ilvl w:val="0"/>
                <w:numId w:val="3"/>
              </w:numPr>
              <w:tabs>
                <w:tab w:val="left" w:pos="2917"/>
              </w:tabs>
              <w:spacing w:before="1" w:line="290" w:lineRule="exact"/>
              <w:ind w:left="2916" w:hanging="317"/>
              <w:rPr>
                <w:sz w:val="24"/>
              </w:rPr>
            </w:pPr>
            <w:r>
              <w:rPr>
                <w:sz w:val="24"/>
              </w:rPr>
              <w:t>Nitrat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zinc</w:t>
            </w:r>
          </w:p>
          <w:p w14:paraId="799B05B9" w14:textId="77777777" w:rsidR="000F53CC" w:rsidRDefault="00E760E0">
            <w:pPr>
              <w:pStyle w:val="TableParagraph"/>
              <w:numPr>
                <w:ilvl w:val="0"/>
                <w:numId w:val="3"/>
              </w:numPr>
              <w:tabs>
                <w:tab w:val="left" w:pos="2941"/>
              </w:tabs>
              <w:spacing w:line="290" w:lineRule="exact"/>
              <w:ind w:left="2940" w:hanging="341"/>
              <w:rPr>
                <w:sz w:val="24"/>
              </w:rPr>
            </w:pPr>
            <w:r>
              <w:rPr>
                <w:sz w:val="24"/>
              </w:rPr>
              <w:t>Sulfat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d'alumini</w:t>
            </w:r>
          </w:p>
        </w:tc>
      </w:tr>
      <w:tr w:rsidR="000F53CC" w14:paraId="017BAF55" w14:textId="77777777" w:rsidTr="00D479A9">
        <w:trPr>
          <w:trHeight w:val="869"/>
        </w:trPr>
        <w:tc>
          <w:tcPr>
            <w:tcW w:w="552" w:type="dxa"/>
          </w:tcPr>
          <w:p w14:paraId="2D892719" w14:textId="77777777" w:rsidR="000F53CC" w:rsidRDefault="000F53C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30" w:type="dxa"/>
          </w:tcPr>
          <w:p w14:paraId="01ADBEC1" w14:textId="77777777" w:rsidR="000F53CC" w:rsidRDefault="000F53CC" w:rsidP="00BD387A">
            <w:pPr>
              <w:pStyle w:val="TableParagraph"/>
              <w:rPr>
                <w:b/>
                <w:sz w:val="24"/>
              </w:rPr>
            </w:pPr>
          </w:p>
        </w:tc>
      </w:tr>
      <w:tr w:rsidR="000F53CC" w14:paraId="369D68B8" w14:textId="77777777" w:rsidTr="00D479A9">
        <w:trPr>
          <w:trHeight w:val="284"/>
        </w:trPr>
        <w:tc>
          <w:tcPr>
            <w:tcW w:w="552" w:type="dxa"/>
            <w:shd w:val="clear" w:color="auto" w:fill="C5D9F0"/>
          </w:tcPr>
          <w:p w14:paraId="010212B9" w14:textId="77777777" w:rsidR="000F53CC" w:rsidRDefault="00E760E0">
            <w:pPr>
              <w:pStyle w:val="TableParagraph"/>
              <w:spacing w:line="247" w:lineRule="exact"/>
              <w:ind w:left="108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230" w:type="dxa"/>
            <w:shd w:val="clear" w:color="auto" w:fill="C5D9F0"/>
          </w:tcPr>
          <w:p w14:paraId="4794E837" w14:textId="77777777" w:rsidR="000F53CC" w:rsidRDefault="00E760E0">
            <w:pPr>
              <w:pStyle w:val="TableParagraph"/>
              <w:spacing w:line="247" w:lineRule="exact"/>
              <w:ind w:left="170"/>
              <w:rPr>
                <w:sz w:val="24"/>
              </w:rPr>
            </w:pPr>
            <w:r>
              <w:rPr>
                <w:sz w:val="24"/>
              </w:rPr>
              <w:t>Justifica,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mitjançant 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reacció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caràcter...</w:t>
            </w:r>
          </w:p>
        </w:tc>
      </w:tr>
      <w:tr w:rsidR="000F53CC" w14:paraId="2F69F941" w14:textId="77777777" w:rsidTr="00D479A9">
        <w:trPr>
          <w:trHeight w:val="321"/>
        </w:trPr>
        <w:tc>
          <w:tcPr>
            <w:tcW w:w="552" w:type="dxa"/>
            <w:shd w:val="clear" w:color="auto" w:fill="C5D9F0"/>
          </w:tcPr>
          <w:p w14:paraId="4FC7259F" w14:textId="77777777" w:rsidR="000F53CC" w:rsidRDefault="00E760E0">
            <w:pPr>
              <w:pStyle w:val="TableParagraph"/>
              <w:spacing w:before="20" w:line="264" w:lineRule="exact"/>
              <w:ind w:left="108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8230" w:type="dxa"/>
            <w:shd w:val="clear" w:color="auto" w:fill="C5D9F0"/>
          </w:tcPr>
          <w:p w14:paraId="25FB293E" w14:textId="77777777" w:rsidR="000F53CC" w:rsidRDefault="00E760E0">
            <w:pPr>
              <w:pStyle w:val="TableParagraph"/>
              <w:spacing w:before="19" w:line="264" w:lineRule="exact"/>
              <w:ind w:left="170"/>
              <w:rPr>
                <w:sz w:val="24"/>
              </w:rPr>
            </w:pPr>
            <w:r>
              <w:rPr>
                <w:sz w:val="24"/>
              </w:rPr>
              <w:t>àcid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espècies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químiques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SO</w:t>
            </w:r>
            <w:r>
              <w:rPr>
                <w:sz w:val="24"/>
                <w:vertAlign w:val="subscript"/>
              </w:rPr>
              <w:t>3</w:t>
            </w:r>
          </w:p>
        </w:tc>
      </w:tr>
      <w:tr w:rsidR="000F53CC" w14:paraId="00B57E4B" w14:textId="77777777" w:rsidTr="00D479A9">
        <w:trPr>
          <w:trHeight w:val="334"/>
        </w:trPr>
        <w:tc>
          <w:tcPr>
            <w:tcW w:w="552" w:type="dxa"/>
            <w:shd w:val="clear" w:color="auto" w:fill="C5D9F0"/>
          </w:tcPr>
          <w:p w14:paraId="0F8C0244" w14:textId="77777777" w:rsidR="000F53CC" w:rsidRDefault="00E760E0">
            <w:pPr>
              <w:pStyle w:val="TableParagraph"/>
              <w:spacing w:before="8"/>
              <w:ind w:left="108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8230" w:type="dxa"/>
            <w:shd w:val="clear" w:color="auto" w:fill="C5D9F0"/>
          </w:tcPr>
          <w:p w14:paraId="093FA168" w14:textId="77777777" w:rsidR="000F53CC" w:rsidRDefault="00E760E0">
            <w:pPr>
              <w:pStyle w:val="TableParagraph"/>
              <w:spacing w:before="8" w:line="202" w:lineRule="exact"/>
              <w:ind w:left="170"/>
              <w:rPr>
                <w:sz w:val="24"/>
              </w:rPr>
            </w:pPr>
            <w:r>
              <w:rPr>
                <w:spacing w:val="-1"/>
                <w:sz w:val="24"/>
              </w:rPr>
              <w:t>bàsic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les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espècies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químiques</w:t>
            </w:r>
            <w:r>
              <w:rPr>
                <w:sz w:val="24"/>
              </w:rPr>
              <w:t xml:space="preserve"> SO</w:t>
            </w:r>
            <w:r w:rsidR="00D479A9" w:rsidRPr="00D479A9">
              <w:rPr>
                <w:sz w:val="24"/>
                <w:vertAlign w:val="subscript"/>
              </w:rPr>
              <w:t>4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2-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HSO</w:t>
            </w:r>
            <w:r w:rsidR="00D479A9" w:rsidRPr="00D479A9">
              <w:rPr>
                <w:sz w:val="24"/>
                <w:vertAlign w:val="subscript"/>
              </w:rPr>
              <w:t>4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>1-</w:t>
            </w:r>
          </w:p>
          <w:p w14:paraId="691FB6D2" w14:textId="77777777" w:rsidR="000F53CC" w:rsidRDefault="00E760E0">
            <w:pPr>
              <w:pStyle w:val="TableParagraph"/>
              <w:tabs>
                <w:tab w:val="left" w:pos="5453"/>
              </w:tabs>
              <w:spacing w:line="71" w:lineRule="exact"/>
              <w:ind w:left="443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z w:val="16"/>
              </w:rPr>
              <w:tab/>
              <w:t>3</w:t>
            </w:r>
          </w:p>
        </w:tc>
      </w:tr>
    </w:tbl>
    <w:p w14:paraId="4DBABB38" w14:textId="77777777" w:rsidR="000F53CC" w:rsidRDefault="000F53CC">
      <w:pPr>
        <w:spacing w:line="272" w:lineRule="exact"/>
        <w:rPr>
          <w:sz w:val="24"/>
        </w:rPr>
        <w:sectPr w:rsidR="000F53CC">
          <w:headerReference w:type="default" r:id="rId11"/>
          <w:footerReference w:type="default" r:id="rId12"/>
          <w:pgSz w:w="11910" w:h="16840"/>
          <w:pgMar w:top="1580" w:right="1480" w:bottom="1100" w:left="1480" w:header="0" w:footer="918" w:gutter="0"/>
          <w:cols w:space="708"/>
        </w:sectPr>
      </w:pPr>
    </w:p>
    <w:tbl>
      <w:tblPr>
        <w:tblStyle w:val="TableNormal"/>
        <w:tblW w:w="10795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47"/>
        <w:gridCol w:w="8222"/>
        <w:gridCol w:w="2126"/>
      </w:tblGrid>
      <w:tr w:rsidR="000F53CC" w14:paraId="47A8ED98" w14:textId="77777777" w:rsidTr="00350919">
        <w:trPr>
          <w:gridAfter w:val="1"/>
          <w:wAfter w:w="2126" w:type="dxa"/>
          <w:trHeight w:val="380"/>
        </w:trPr>
        <w:tc>
          <w:tcPr>
            <w:tcW w:w="447" w:type="dxa"/>
            <w:shd w:val="clear" w:color="auto" w:fill="C5D9F0"/>
          </w:tcPr>
          <w:p w14:paraId="0FAD2120" w14:textId="77777777" w:rsidR="000F53CC" w:rsidRDefault="00E760E0">
            <w:pPr>
              <w:pStyle w:val="TableParagraph"/>
              <w:spacing w:before="31"/>
              <w:ind w:left="108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8222" w:type="dxa"/>
            <w:shd w:val="clear" w:color="auto" w:fill="C5D9F0"/>
          </w:tcPr>
          <w:p w14:paraId="7FDC7607" w14:textId="77777777" w:rsidR="000F53CC" w:rsidRDefault="00E760E0">
            <w:pPr>
              <w:pStyle w:val="TableParagraph"/>
              <w:spacing w:before="12" w:line="290" w:lineRule="atLeast"/>
              <w:ind w:left="170"/>
              <w:rPr>
                <w:sz w:val="24"/>
              </w:rPr>
            </w:pPr>
            <w:r>
              <w:rPr>
                <w:sz w:val="24"/>
              </w:rPr>
              <w:t>Calculà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el </w:t>
            </w:r>
            <w:proofErr w:type="spellStart"/>
            <w:r>
              <w:rPr>
                <w:sz w:val="24"/>
              </w:rPr>
              <w:t>pOH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solucions aquoses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les quals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[OH</w:t>
            </w:r>
            <w:r>
              <w:rPr>
                <w:sz w:val="24"/>
                <w:vertAlign w:val="superscript"/>
              </w:rPr>
              <w:t>-</w:t>
            </w:r>
            <w:r>
              <w:rPr>
                <w:sz w:val="24"/>
              </w:rPr>
              <w:t>]</w:t>
            </w:r>
            <w:r>
              <w:rPr>
                <w:spacing w:val="-8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val: </w:t>
            </w: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0,0257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·10</w:t>
            </w:r>
            <w:r>
              <w:rPr>
                <w:sz w:val="24"/>
                <w:vertAlign w:val="superscript"/>
              </w:rPr>
              <w:t>-12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</w:p>
        </w:tc>
      </w:tr>
      <w:tr w:rsidR="000F53CC" w14:paraId="0EE65AEE" w14:textId="77777777" w:rsidTr="00350919">
        <w:trPr>
          <w:gridAfter w:val="1"/>
          <w:wAfter w:w="2126" w:type="dxa"/>
          <w:trHeight w:val="163"/>
        </w:trPr>
        <w:tc>
          <w:tcPr>
            <w:tcW w:w="447" w:type="dxa"/>
            <w:shd w:val="clear" w:color="auto" w:fill="C5D9F0"/>
          </w:tcPr>
          <w:p w14:paraId="36AFAE38" w14:textId="77777777" w:rsidR="000F53CC" w:rsidRDefault="000F5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2" w:type="dxa"/>
            <w:shd w:val="clear" w:color="auto" w:fill="C5D9F0"/>
          </w:tcPr>
          <w:p w14:paraId="0CBB778F" w14:textId="77777777" w:rsidR="000F53CC" w:rsidRDefault="000F53CC">
            <w:pPr>
              <w:pStyle w:val="TableParagraph"/>
              <w:ind w:left="4472"/>
              <w:rPr>
                <w:i/>
                <w:sz w:val="20"/>
              </w:rPr>
            </w:pPr>
          </w:p>
        </w:tc>
      </w:tr>
      <w:tr w:rsidR="00350919" w14:paraId="7124CB4E" w14:textId="77777777" w:rsidTr="00350919">
        <w:trPr>
          <w:gridAfter w:val="1"/>
          <w:wAfter w:w="2126" w:type="dxa"/>
          <w:trHeight w:val="163"/>
        </w:trPr>
        <w:tc>
          <w:tcPr>
            <w:tcW w:w="447" w:type="dxa"/>
            <w:shd w:val="clear" w:color="auto" w:fill="FFFFFF" w:themeFill="background1"/>
          </w:tcPr>
          <w:p w14:paraId="363B15DB" w14:textId="77777777" w:rsidR="00350919" w:rsidRDefault="0035091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2" w:type="dxa"/>
            <w:shd w:val="clear" w:color="auto" w:fill="FFFFFF" w:themeFill="background1"/>
          </w:tcPr>
          <w:p w14:paraId="13C251A5" w14:textId="77777777" w:rsidR="00350919" w:rsidRDefault="00350919">
            <w:pPr>
              <w:pStyle w:val="TableParagraph"/>
              <w:ind w:left="4472"/>
              <w:rPr>
                <w:i/>
                <w:sz w:val="20"/>
              </w:rPr>
            </w:pPr>
          </w:p>
          <w:p w14:paraId="20C2EDAD" w14:textId="77777777" w:rsidR="00350919" w:rsidRDefault="00350919">
            <w:pPr>
              <w:pStyle w:val="TableParagraph"/>
              <w:ind w:left="4472"/>
              <w:rPr>
                <w:i/>
                <w:sz w:val="20"/>
              </w:rPr>
            </w:pPr>
          </w:p>
        </w:tc>
      </w:tr>
      <w:tr w:rsidR="00350919" w14:paraId="6BD4451A" w14:textId="77777777" w:rsidTr="00350919">
        <w:trPr>
          <w:trHeight w:val="345"/>
        </w:trPr>
        <w:tc>
          <w:tcPr>
            <w:tcW w:w="447" w:type="dxa"/>
            <w:shd w:val="clear" w:color="auto" w:fill="B8CCE4" w:themeFill="accent1" w:themeFillTint="66"/>
          </w:tcPr>
          <w:p w14:paraId="2B9857CA" w14:textId="77777777" w:rsidR="00350919" w:rsidRDefault="00350919" w:rsidP="0035091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2" w:type="dxa"/>
            <w:shd w:val="clear" w:color="auto" w:fill="B8CCE4" w:themeFill="accent1" w:themeFillTint="66"/>
          </w:tcPr>
          <w:p w14:paraId="0E6C9BF4" w14:textId="77777777" w:rsidR="00350919" w:rsidRDefault="00350919" w:rsidP="00350919">
            <w:r w:rsidRPr="00350919">
              <w:rPr>
                <w:b/>
              </w:rPr>
              <w:t>6.</w:t>
            </w:r>
            <w:r w:rsidRPr="00116064">
              <w:t xml:space="preserve"> Indica: </w:t>
            </w:r>
          </w:p>
          <w:p w14:paraId="77A7A2A0" w14:textId="77777777" w:rsidR="00350919" w:rsidRDefault="00350919" w:rsidP="00350919">
            <w:pPr>
              <w:rPr>
                <w:vertAlign w:val="superscript"/>
              </w:rPr>
            </w:pPr>
            <w:r w:rsidRPr="00116064">
              <w:t>a) Les bases conjugades d'</w:t>
            </w:r>
            <w:r>
              <w:t xml:space="preserve">aquests àcids: </w:t>
            </w:r>
            <w:proofErr w:type="spellStart"/>
            <w:r>
              <w:t>HBr</w:t>
            </w:r>
            <w:proofErr w:type="spellEnd"/>
            <w:r>
              <w:t>, H</w:t>
            </w:r>
            <w:r w:rsidRPr="00D479A9">
              <w:rPr>
                <w:vertAlign w:val="subscript"/>
              </w:rPr>
              <w:t>2</w:t>
            </w:r>
            <w:r>
              <w:t>S, HSO</w:t>
            </w:r>
            <w:r w:rsidRPr="00D479A9">
              <w:rPr>
                <w:vertAlign w:val="subscript"/>
              </w:rPr>
              <w:t>4</w:t>
            </w:r>
            <w:r w:rsidRPr="00D479A9">
              <w:rPr>
                <w:vertAlign w:val="superscript"/>
              </w:rPr>
              <w:t>-</w:t>
            </w:r>
          </w:p>
          <w:p w14:paraId="7516BCCC" w14:textId="77777777" w:rsidR="00350919" w:rsidRDefault="00350919" w:rsidP="00350919">
            <w:r>
              <w:t xml:space="preserve"> </w:t>
            </w:r>
            <w:r w:rsidRPr="00116064">
              <w:t>b) Els àcids conjuga</w:t>
            </w:r>
            <w:r>
              <w:t>ts d'aquestes bases: HCO3</w:t>
            </w:r>
            <w:r w:rsidRPr="00D479A9">
              <w:rPr>
                <w:vertAlign w:val="superscript"/>
              </w:rPr>
              <w:t>-</w:t>
            </w:r>
            <w:r>
              <w:t xml:space="preserve"> OH</w:t>
            </w:r>
            <w:r w:rsidRPr="00D479A9">
              <w:rPr>
                <w:vertAlign w:val="superscript"/>
              </w:rPr>
              <w:t>-</w:t>
            </w:r>
            <w:r>
              <w:rPr>
                <w:vertAlign w:val="superscript"/>
              </w:rPr>
              <w:t xml:space="preserve">  </w:t>
            </w:r>
            <w:r>
              <w:t>CO3</w:t>
            </w:r>
            <w:r w:rsidRPr="00D479A9">
              <w:rPr>
                <w:vertAlign w:val="superscript"/>
              </w:rPr>
              <w:t>2-</w:t>
            </w:r>
            <w:r>
              <w:t xml:space="preserve"> </w:t>
            </w:r>
            <w:r w:rsidRPr="00116064">
              <w:t xml:space="preserve"> </w:t>
            </w:r>
          </w:p>
        </w:tc>
        <w:tc>
          <w:tcPr>
            <w:tcW w:w="2126" w:type="dxa"/>
          </w:tcPr>
          <w:p w14:paraId="0455D4E0" w14:textId="77777777" w:rsidR="00350919" w:rsidRDefault="00350919" w:rsidP="00350919"/>
        </w:tc>
      </w:tr>
    </w:tbl>
    <w:tbl>
      <w:tblPr>
        <w:tblStyle w:val="TableNormal"/>
        <w:tblpPr w:leftFromText="141" w:rightFromText="141" w:vertAnchor="text" w:horzAnchor="margin" w:tblpX="142" w:tblpY="-860"/>
        <w:tblW w:w="0" w:type="auto"/>
        <w:tblLayout w:type="fixed"/>
        <w:tblLook w:val="01E0" w:firstRow="1" w:lastRow="1" w:firstColumn="1" w:lastColumn="1" w:noHBand="0" w:noVBand="0"/>
      </w:tblPr>
      <w:tblGrid>
        <w:gridCol w:w="390"/>
        <w:gridCol w:w="8191"/>
      </w:tblGrid>
      <w:tr w:rsidR="00BD387A" w14:paraId="3EC96E3A" w14:textId="77777777" w:rsidTr="00D47FA8">
        <w:trPr>
          <w:trHeight w:val="890"/>
        </w:trPr>
        <w:tc>
          <w:tcPr>
            <w:tcW w:w="390" w:type="dxa"/>
            <w:shd w:val="clear" w:color="auto" w:fill="C5D9F0"/>
          </w:tcPr>
          <w:p w14:paraId="496BEB55" w14:textId="77777777" w:rsidR="00BD387A" w:rsidRDefault="00BD387A" w:rsidP="00D47FA8">
            <w:pPr>
              <w:pStyle w:val="TableParagraph"/>
              <w:spacing w:before="32"/>
              <w:ind w:left="108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191" w:type="dxa"/>
            <w:shd w:val="clear" w:color="auto" w:fill="C5D9F0"/>
          </w:tcPr>
          <w:p w14:paraId="4C300381" w14:textId="77777777" w:rsidR="00BD387A" w:rsidRDefault="00BD387A" w:rsidP="00D47FA8">
            <w:pPr>
              <w:pStyle w:val="TableParagraph"/>
              <w:spacing w:before="31"/>
              <w:ind w:left="187" w:right="108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concentració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d'ions</w:t>
            </w:r>
            <w:proofErr w:type="spell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OH</w:t>
            </w:r>
            <w:r>
              <w:rPr>
                <w:sz w:val="24"/>
                <w:vertAlign w:val="superscript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d'una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determinada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solució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9,45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·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-9</w:t>
            </w:r>
            <w:r>
              <w:rPr>
                <w:sz w:val="24"/>
              </w:rPr>
              <w:t>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Troba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valor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[H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>]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indica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solució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bàsica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69034DB8" w14:textId="77777777" w:rsidR="00BD387A" w:rsidRDefault="00BD387A" w:rsidP="00D47FA8">
            <w:pPr>
              <w:pStyle w:val="TableParagraph"/>
              <w:spacing w:before="1" w:line="254" w:lineRule="exact"/>
              <w:ind w:left="187"/>
              <w:rPr>
                <w:sz w:val="24"/>
              </w:rPr>
            </w:pPr>
            <w:r>
              <w:rPr>
                <w:sz w:val="24"/>
              </w:rPr>
              <w:t>àcida.</w:t>
            </w:r>
          </w:p>
        </w:tc>
      </w:tr>
      <w:tr w:rsidR="00BD387A" w14:paraId="62C5A722" w14:textId="77777777" w:rsidTr="00D47FA8">
        <w:trPr>
          <w:trHeight w:val="286"/>
        </w:trPr>
        <w:tc>
          <w:tcPr>
            <w:tcW w:w="390" w:type="dxa"/>
            <w:shd w:val="clear" w:color="auto" w:fill="C5D9F0"/>
          </w:tcPr>
          <w:p w14:paraId="50966D81" w14:textId="77777777" w:rsidR="00BD387A" w:rsidRDefault="00BD387A" w:rsidP="00D47F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1" w:type="dxa"/>
            <w:shd w:val="clear" w:color="auto" w:fill="C5D9F0"/>
          </w:tcPr>
          <w:p w14:paraId="35F3BDD0" w14:textId="77777777" w:rsidR="00BD387A" w:rsidRDefault="00BD387A" w:rsidP="00D47FA8">
            <w:pPr>
              <w:pStyle w:val="TableParagraph"/>
              <w:spacing w:before="18"/>
              <w:ind w:right="101"/>
              <w:jc w:val="right"/>
              <w:rPr>
                <w:i/>
                <w:sz w:val="20"/>
              </w:rPr>
            </w:pPr>
          </w:p>
        </w:tc>
      </w:tr>
      <w:tr w:rsidR="00BD387A" w14:paraId="0744B7F3" w14:textId="77777777" w:rsidTr="00D47FA8">
        <w:trPr>
          <w:trHeight w:val="582"/>
        </w:trPr>
        <w:tc>
          <w:tcPr>
            <w:tcW w:w="390" w:type="dxa"/>
          </w:tcPr>
          <w:p w14:paraId="53A9A3A2" w14:textId="77777777" w:rsidR="00BD387A" w:rsidRDefault="00BD387A" w:rsidP="00D47F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91" w:type="dxa"/>
          </w:tcPr>
          <w:p w14:paraId="2DF7675A" w14:textId="77777777" w:rsidR="00BD387A" w:rsidRDefault="00BD387A" w:rsidP="00D47FA8">
            <w:pPr>
              <w:pStyle w:val="TableParagraph"/>
              <w:spacing w:line="272" w:lineRule="exact"/>
              <w:ind w:left="187"/>
              <w:rPr>
                <w:b/>
                <w:sz w:val="24"/>
              </w:rPr>
            </w:pPr>
          </w:p>
        </w:tc>
      </w:tr>
      <w:tr w:rsidR="00BD387A" w14:paraId="7B7AF165" w14:textId="77777777" w:rsidTr="00D47FA8">
        <w:trPr>
          <w:trHeight w:val="583"/>
        </w:trPr>
        <w:tc>
          <w:tcPr>
            <w:tcW w:w="390" w:type="dxa"/>
            <w:shd w:val="clear" w:color="auto" w:fill="C5D9F0"/>
          </w:tcPr>
          <w:p w14:paraId="725186FE" w14:textId="77777777" w:rsidR="00BD387A" w:rsidRDefault="00BD387A" w:rsidP="00D47FA8">
            <w:pPr>
              <w:pStyle w:val="TableParagraph"/>
              <w:spacing w:line="266" w:lineRule="exact"/>
              <w:ind w:left="108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191" w:type="dxa"/>
            <w:shd w:val="clear" w:color="auto" w:fill="C5D9F0"/>
          </w:tcPr>
          <w:p w14:paraId="3CB4B470" w14:textId="77777777" w:rsidR="00BD387A" w:rsidRDefault="00BD387A" w:rsidP="00D47FA8">
            <w:pPr>
              <w:pStyle w:val="TableParagraph"/>
              <w:spacing w:line="292" w:lineRule="exact"/>
              <w:ind w:left="187" w:right="108"/>
              <w:rPr>
                <w:sz w:val="24"/>
              </w:rPr>
            </w:pPr>
            <w:r>
              <w:rPr>
                <w:sz w:val="24"/>
              </w:rPr>
              <w:t>Indica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diferència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àcid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fort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àcid</w:t>
            </w:r>
            <w:r>
              <w:rPr>
                <w:spacing w:val="-82"/>
                <w:sz w:val="24"/>
              </w:rPr>
              <w:t xml:space="preserve"> </w:t>
            </w:r>
            <w:r>
              <w:rPr>
                <w:sz w:val="24"/>
              </w:rPr>
              <w:t>concentrat</w:t>
            </w:r>
          </w:p>
        </w:tc>
      </w:tr>
      <w:tr w:rsidR="00BD387A" w14:paraId="6FE27B0E" w14:textId="77777777" w:rsidTr="00D47FA8">
        <w:trPr>
          <w:trHeight w:val="289"/>
        </w:trPr>
        <w:tc>
          <w:tcPr>
            <w:tcW w:w="390" w:type="dxa"/>
          </w:tcPr>
          <w:p w14:paraId="368B9F30" w14:textId="77777777" w:rsidR="00BD387A" w:rsidRDefault="00BD387A" w:rsidP="00D47F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1" w:type="dxa"/>
          </w:tcPr>
          <w:p w14:paraId="2566B2B4" w14:textId="77777777" w:rsidR="00BD387A" w:rsidRDefault="00BD387A" w:rsidP="00D47FA8">
            <w:pPr>
              <w:pStyle w:val="TableParagraph"/>
              <w:spacing w:line="269" w:lineRule="exact"/>
              <w:ind w:left="187"/>
              <w:rPr>
                <w:b/>
                <w:sz w:val="24"/>
              </w:rPr>
            </w:pPr>
          </w:p>
        </w:tc>
      </w:tr>
      <w:tr w:rsidR="00BD387A" w14:paraId="136E8FBF" w14:textId="77777777" w:rsidTr="00D47FA8">
        <w:trPr>
          <w:trHeight w:val="602"/>
        </w:trPr>
        <w:tc>
          <w:tcPr>
            <w:tcW w:w="390" w:type="dxa"/>
            <w:shd w:val="clear" w:color="auto" w:fill="C5D9F0"/>
          </w:tcPr>
          <w:p w14:paraId="5E97B5DB" w14:textId="77777777" w:rsidR="00BD387A" w:rsidRDefault="00BD387A" w:rsidP="00D47FA8">
            <w:pPr>
              <w:pStyle w:val="TableParagraph"/>
              <w:spacing w:before="31"/>
              <w:ind w:left="108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191" w:type="dxa"/>
            <w:shd w:val="clear" w:color="auto" w:fill="C5D9F0"/>
          </w:tcPr>
          <w:p w14:paraId="7D287071" w14:textId="77777777" w:rsidR="00BD387A" w:rsidRDefault="00BD387A" w:rsidP="00D47FA8">
            <w:pPr>
              <w:pStyle w:val="TableParagraph"/>
              <w:spacing w:before="11" w:line="290" w:lineRule="atLeast"/>
              <w:ind w:left="187" w:right="99"/>
              <w:rPr>
                <w:sz w:val="24"/>
              </w:rPr>
            </w:pPr>
            <w:r>
              <w:rPr>
                <w:sz w:val="24"/>
              </w:rPr>
              <w:t xml:space="preserve">La concentració </w:t>
            </w:r>
            <w:proofErr w:type="spellStart"/>
            <w:r>
              <w:rPr>
                <w:sz w:val="24"/>
              </w:rPr>
              <w:t>d'ions</w:t>
            </w:r>
            <w:proofErr w:type="spellEnd"/>
            <w:r>
              <w:rPr>
                <w:sz w:val="24"/>
              </w:rPr>
              <w:t xml:space="preserve"> 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O</w:t>
            </w:r>
            <w:r>
              <w:rPr>
                <w:sz w:val="24"/>
                <w:vertAlign w:val="superscript"/>
              </w:rPr>
              <w:t>+</w:t>
            </w:r>
            <w:r>
              <w:rPr>
                <w:sz w:val="24"/>
              </w:rPr>
              <w:t xml:space="preserve"> en una solució 0,020 M d'àcid nitrós,</w:t>
            </w:r>
            <w:r>
              <w:rPr>
                <w:spacing w:val="-83"/>
                <w:sz w:val="24"/>
              </w:rPr>
              <w:t xml:space="preserve"> </w:t>
            </w:r>
            <w:r>
              <w:rPr>
                <w:sz w:val="24"/>
              </w:rPr>
              <w:t>HNO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constant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z w:val="24"/>
                <w:vertAlign w:val="subscript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l'àcid.</w:t>
            </w:r>
          </w:p>
        </w:tc>
      </w:tr>
      <w:tr w:rsidR="00BD387A" w14:paraId="479F45E6" w14:textId="77777777" w:rsidTr="00D47FA8">
        <w:trPr>
          <w:trHeight w:val="281"/>
        </w:trPr>
        <w:tc>
          <w:tcPr>
            <w:tcW w:w="390" w:type="dxa"/>
            <w:shd w:val="clear" w:color="auto" w:fill="C5D9F0"/>
          </w:tcPr>
          <w:p w14:paraId="138D4D0F" w14:textId="77777777" w:rsidR="00BD387A" w:rsidRDefault="00BD387A" w:rsidP="00D47F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1" w:type="dxa"/>
            <w:shd w:val="clear" w:color="auto" w:fill="C5D9F0"/>
          </w:tcPr>
          <w:p w14:paraId="2ED1F48B" w14:textId="77777777" w:rsidR="00BD387A" w:rsidRDefault="00BD387A" w:rsidP="00D47FA8">
            <w:pPr>
              <w:pStyle w:val="TableParagraph"/>
              <w:spacing w:before="14"/>
              <w:ind w:right="98"/>
              <w:jc w:val="right"/>
              <w:rPr>
                <w:i/>
                <w:sz w:val="20"/>
              </w:rPr>
            </w:pPr>
          </w:p>
        </w:tc>
      </w:tr>
      <w:tr w:rsidR="00BD387A" w14:paraId="7603059E" w14:textId="77777777" w:rsidTr="00D47FA8">
        <w:trPr>
          <w:trHeight w:val="289"/>
        </w:trPr>
        <w:tc>
          <w:tcPr>
            <w:tcW w:w="390" w:type="dxa"/>
          </w:tcPr>
          <w:p w14:paraId="44495462" w14:textId="77777777" w:rsidR="00BD387A" w:rsidRDefault="00BD387A" w:rsidP="00D47FA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91" w:type="dxa"/>
          </w:tcPr>
          <w:p w14:paraId="4C37068C" w14:textId="77777777" w:rsidR="00BD387A" w:rsidRDefault="00BD387A" w:rsidP="00D47FA8">
            <w:pPr>
              <w:pStyle w:val="TableParagraph"/>
              <w:spacing w:line="268" w:lineRule="exact"/>
              <w:ind w:left="187"/>
              <w:rPr>
                <w:b/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="142" w:tblpY="845"/>
        <w:tblW w:w="0" w:type="auto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67"/>
        <w:gridCol w:w="8013"/>
      </w:tblGrid>
      <w:tr w:rsidR="00D47FA8" w14:paraId="1789A0FD" w14:textId="77777777" w:rsidTr="00D47FA8">
        <w:trPr>
          <w:trHeight w:val="716"/>
        </w:trPr>
        <w:tc>
          <w:tcPr>
            <w:tcW w:w="567" w:type="dxa"/>
            <w:shd w:val="clear" w:color="auto" w:fill="B8CCE4" w:themeFill="accent1" w:themeFillTint="66"/>
          </w:tcPr>
          <w:p w14:paraId="6CFB79A7" w14:textId="77777777" w:rsidR="00D47FA8" w:rsidRDefault="00D47FA8" w:rsidP="00D47FA8">
            <w:pPr>
              <w:pStyle w:val="TableParagraph"/>
              <w:spacing w:line="266" w:lineRule="exact"/>
              <w:ind w:left="108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013" w:type="dxa"/>
            <w:shd w:val="clear" w:color="auto" w:fill="B8CCE4" w:themeFill="accent1" w:themeFillTint="66"/>
          </w:tcPr>
          <w:p w14:paraId="0676F43B" w14:textId="77777777" w:rsidR="00D47FA8" w:rsidRDefault="00D47FA8" w:rsidP="00D47FA8">
            <w:pPr>
              <w:pStyle w:val="TableParagraph"/>
              <w:spacing w:line="289" w:lineRule="exact"/>
              <w:ind w:left="110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grau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d’ionització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d'un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àcid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dèbil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monopròtic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0,001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és</w:t>
            </w:r>
          </w:p>
          <w:p w14:paraId="1C8438F4" w14:textId="77777777" w:rsidR="00D47FA8" w:rsidRDefault="00D47FA8" w:rsidP="00D47FA8">
            <w:pPr>
              <w:pStyle w:val="TableParagraph"/>
              <w:spacing w:line="290" w:lineRule="exact"/>
              <w:ind w:left="319"/>
              <w:rPr>
                <w:sz w:val="24"/>
              </w:rPr>
            </w:pP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0,13, Calcula:</w:t>
            </w:r>
          </w:p>
        </w:tc>
      </w:tr>
      <w:tr w:rsidR="00D47FA8" w14:paraId="38EF155E" w14:textId="77777777" w:rsidTr="00D47FA8">
        <w:trPr>
          <w:trHeight w:val="427"/>
        </w:trPr>
        <w:tc>
          <w:tcPr>
            <w:tcW w:w="567" w:type="dxa"/>
            <w:shd w:val="clear" w:color="auto" w:fill="B8CCE4" w:themeFill="accent1" w:themeFillTint="66"/>
          </w:tcPr>
          <w:p w14:paraId="15F1D42B" w14:textId="77777777" w:rsidR="00D47FA8" w:rsidRDefault="00D47FA8" w:rsidP="00D47FA8">
            <w:pPr>
              <w:pStyle w:val="TableParagraph"/>
              <w:spacing w:before="135"/>
              <w:ind w:left="108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8013" w:type="dxa"/>
            <w:shd w:val="clear" w:color="auto" w:fill="B8CCE4" w:themeFill="accent1" w:themeFillTint="66"/>
          </w:tcPr>
          <w:p w14:paraId="79652952" w14:textId="77777777" w:rsidR="00D47FA8" w:rsidRDefault="00D47FA8" w:rsidP="00D47FA8">
            <w:pPr>
              <w:pStyle w:val="TableParagraph"/>
              <w:spacing w:before="13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d'acidesa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l’acid</w:t>
            </w:r>
            <w:proofErr w:type="spellEnd"/>
          </w:p>
        </w:tc>
      </w:tr>
      <w:tr w:rsidR="00D47FA8" w14:paraId="793CDB1A" w14:textId="77777777" w:rsidTr="00D47FA8">
        <w:trPr>
          <w:trHeight w:val="274"/>
        </w:trPr>
        <w:tc>
          <w:tcPr>
            <w:tcW w:w="567" w:type="dxa"/>
            <w:shd w:val="clear" w:color="auto" w:fill="B8CCE4" w:themeFill="accent1" w:themeFillTint="66"/>
          </w:tcPr>
          <w:p w14:paraId="47138440" w14:textId="77777777" w:rsidR="00D47FA8" w:rsidRDefault="00D47FA8" w:rsidP="00D47FA8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8013" w:type="dxa"/>
            <w:shd w:val="clear" w:color="auto" w:fill="B8CCE4" w:themeFill="accent1" w:themeFillTint="66"/>
          </w:tcPr>
          <w:p w14:paraId="52C56191" w14:textId="77777777" w:rsidR="00D47FA8" w:rsidRDefault="00D47FA8" w:rsidP="00D47FA8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solució.</w:t>
            </w:r>
          </w:p>
        </w:tc>
      </w:tr>
    </w:tbl>
    <w:p w14:paraId="2EAE7613" w14:textId="77777777" w:rsidR="000F53CC" w:rsidRDefault="00E760E0">
      <w:pPr>
        <w:rPr>
          <w:sz w:val="2"/>
          <w:szCs w:val="2"/>
        </w:rPr>
        <w:sectPr w:rsidR="000F53CC">
          <w:pgSz w:w="11910" w:h="16840"/>
          <w:pgMar w:top="1360" w:right="1480" w:bottom="1100" w:left="1480" w:header="0" w:footer="918" w:gutter="0"/>
          <w:cols w:space="708"/>
        </w:sectPr>
      </w:pPr>
      <w:r>
        <w:rPr>
          <w:noProof/>
          <w:lang w:eastAsia="ca-ES"/>
        </w:rPr>
        <w:drawing>
          <wp:anchor distT="0" distB="0" distL="0" distR="0" simplePos="0" relativeHeight="251669504" behindDoc="1" locked="0" layoutInCell="1" allowOverlap="1" wp14:anchorId="59770B23" wp14:editId="46F326FD">
            <wp:simplePos x="0" y="0"/>
            <wp:positionH relativeFrom="page">
              <wp:posOffset>2683129</wp:posOffset>
            </wp:positionH>
            <wp:positionV relativeFrom="page">
              <wp:posOffset>3874515</wp:posOffset>
            </wp:positionV>
            <wp:extent cx="110847" cy="123444"/>
            <wp:effectExtent l="0" t="0" r="0" b="0"/>
            <wp:wrapNone/>
            <wp:docPr id="3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47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473AB" w14:textId="77777777" w:rsidR="00D47FA8" w:rsidRDefault="00D47FA8">
      <w:pPr>
        <w:rPr>
          <w:sz w:val="2"/>
          <w:szCs w:val="2"/>
        </w:rPr>
      </w:pPr>
    </w:p>
    <w:p w14:paraId="3E064CE0" w14:textId="77777777" w:rsidR="00D47FA8" w:rsidRPr="00D47FA8" w:rsidRDefault="00D47FA8" w:rsidP="00D47FA8">
      <w:pPr>
        <w:rPr>
          <w:sz w:val="2"/>
          <w:szCs w:val="2"/>
        </w:rPr>
      </w:pPr>
    </w:p>
    <w:p w14:paraId="12BFFAA1" w14:textId="77777777" w:rsidR="00D47FA8" w:rsidRPr="00D47FA8" w:rsidRDefault="00D47FA8" w:rsidP="00D47FA8">
      <w:pPr>
        <w:rPr>
          <w:sz w:val="2"/>
          <w:szCs w:val="2"/>
        </w:rPr>
      </w:pPr>
    </w:p>
    <w:p w14:paraId="69FEB060" w14:textId="77777777" w:rsidR="00D47FA8" w:rsidRPr="00D47FA8" w:rsidRDefault="00D47FA8" w:rsidP="00D47FA8">
      <w:pPr>
        <w:rPr>
          <w:sz w:val="2"/>
          <w:szCs w:val="2"/>
        </w:rPr>
      </w:pPr>
    </w:p>
    <w:p w14:paraId="6AC1546C" w14:textId="77777777" w:rsidR="00D47FA8" w:rsidRPr="00D47FA8" w:rsidRDefault="00D47FA8" w:rsidP="00D47FA8">
      <w:pPr>
        <w:rPr>
          <w:sz w:val="2"/>
          <w:szCs w:val="2"/>
        </w:rPr>
      </w:pPr>
    </w:p>
    <w:p w14:paraId="15D0B59D" w14:textId="77777777" w:rsidR="00D47FA8" w:rsidRPr="00D47FA8" w:rsidRDefault="00D47FA8" w:rsidP="00D47FA8">
      <w:pPr>
        <w:rPr>
          <w:sz w:val="2"/>
          <w:szCs w:val="2"/>
        </w:rPr>
      </w:pPr>
    </w:p>
    <w:p w14:paraId="02D3FD9D" w14:textId="77777777" w:rsidR="00D47FA8" w:rsidRPr="00D47FA8" w:rsidRDefault="00D47FA8" w:rsidP="00D47FA8">
      <w:pPr>
        <w:rPr>
          <w:sz w:val="2"/>
          <w:szCs w:val="2"/>
        </w:rPr>
      </w:pPr>
    </w:p>
    <w:p w14:paraId="19B51EA5" w14:textId="77777777" w:rsidR="00D47FA8" w:rsidRPr="00D47FA8" w:rsidRDefault="00D47FA8" w:rsidP="00D47FA8">
      <w:pPr>
        <w:rPr>
          <w:sz w:val="2"/>
          <w:szCs w:val="2"/>
        </w:rPr>
      </w:pPr>
    </w:p>
    <w:p w14:paraId="546552AB" w14:textId="77777777" w:rsidR="00D47FA8" w:rsidRPr="00D47FA8" w:rsidRDefault="00D47FA8" w:rsidP="00D47FA8">
      <w:pPr>
        <w:rPr>
          <w:sz w:val="2"/>
          <w:szCs w:val="2"/>
        </w:rPr>
      </w:pPr>
    </w:p>
    <w:p w14:paraId="4E2159D7" w14:textId="77777777" w:rsidR="00D47FA8" w:rsidRPr="00D47FA8" w:rsidRDefault="00D47FA8" w:rsidP="00D47FA8">
      <w:pPr>
        <w:rPr>
          <w:sz w:val="2"/>
          <w:szCs w:val="2"/>
        </w:rPr>
      </w:pPr>
    </w:p>
    <w:p w14:paraId="70806046" w14:textId="77777777" w:rsidR="00D47FA8" w:rsidRPr="00D47FA8" w:rsidRDefault="00D47FA8" w:rsidP="00D47FA8">
      <w:pPr>
        <w:rPr>
          <w:sz w:val="2"/>
          <w:szCs w:val="2"/>
        </w:rPr>
      </w:pPr>
    </w:p>
    <w:p w14:paraId="07FA4F1A" w14:textId="77777777" w:rsidR="00D47FA8" w:rsidRPr="00D47FA8" w:rsidRDefault="00D47FA8" w:rsidP="00D47FA8">
      <w:pPr>
        <w:rPr>
          <w:sz w:val="2"/>
          <w:szCs w:val="2"/>
        </w:rPr>
      </w:pPr>
    </w:p>
    <w:p w14:paraId="28B93AB0" w14:textId="77777777" w:rsidR="00D47FA8" w:rsidRPr="00D47FA8" w:rsidRDefault="00D47FA8" w:rsidP="00D47FA8">
      <w:pPr>
        <w:rPr>
          <w:sz w:val="2"/>
          <w:szCs w:val="2"/>
        </w:rPr>
      </w:pPr>
    </w:p>
    <w:p w14:paraId="650D4C26" w14:textId="77777777" w:rsidR="00D47FA8" w:rsidRPr="00D47FA8" w:rsidRDefault="00D47FA8" w:rsidP="00D47FA8">
      <w:pPr>
        <w:rPr>
          <w:sz w:val="2"/>
          <w:szCs w:val="2"/>
        </w:rPr>
      </w:pPr>
    </w:p>
    <w:p w14:paraId="4A2F4251" w14:textId="77777777" w:rsidR="00D47FA8" w:rsidRPr="00D47FA8" w:rsidRDefault="00D47FA8" w:rsidP="00D47FA8">
      <w:pPr>
        <w:rPr>
          <w:sz w:val="2"/>
          <w:szCs w:val="2"/>
        </w:rPr>
      </w:pPr>
    </w:p>
    <w:p w14:paraId="12100894" w14:textId="77777777" w:rsidR="00D47FA8" w:rsidRPr="00D47FA8" w:rsidRDefault="00D47FA8" w:rsidP="00D47FA8">
      <w:pPr>
        <w:rPr>
          <w:sz w:val="2"/>
          <w:szCs w:val="2"/>
        </w:rPr>
      </w:pPr>
    </w:p>
    <w:p w14:paraId="0C25BF81" w14:textId="77777777" w:rsidR="00D47FA8" w:rsidRPr="00D47FA8" w:rsidRDefault="00D47FA8" w:rsidP="00D47FA8">
      <w:pPr>
        <w:rPr>
          <w:sz w:val="2"/>
          <w:szCs w:val="2"/>
        </w:rPr>
      </w:pPr>
    </w:p>
    <w:p w14:paraId="1F307203" w14:textId="77777777" w:rsidR="00D47FA8" w:rsidRPr="00D47FA8" w:rsidRDefault="00D47FA8" w:rsidP="00D47FA8">
      <w:pPr>
        <w:rPr>
          <w:sz w:val="2"/>
          <w:szCs w:val="2"/>
        </w:rPr>
      </w:pPr>
    </w:p>
    <w:p w14:paraId="20928EC5" w14:textId="77777777" w:rsidR="00D47FA8" w:rsidRPr="00D47FA8" w:rsidRDefault="00D47FA8" w:rsidP="00D47FA8">
      <w:pPr>
        <w:rPr>
          <w:sz w:val="2"/>
          <w:szCs w:val="2"/>
        </w:rPr>
      </w:pPr>
    </w:p>
    <w:p w14:paraId="317BDF74" w14:textId="77777777" w:rsidR="00D47FA8" w:rsidRPr="00D47FA8" w:rsidRDefault="00D47FA8" w:rsidP="00D47FA8">
      <w:pPr>
        <w:rPr>
          <w:sz w:val="2"/>
          <w:szCs w:val="2"/>
        </w:rPr>
      </w:pPr>
    </w:p>
    <w:p w14:paraId="78382E58" w14:textId="77777777" w:rsidR="00D47FA8" w:rsidRPr="00D47FA8" w:rsidRDefault="00D47FA8" w:rsidP="00D47FA8">
      <w:pPr>
        <w:rPr>
          <w:sz w:val="2"/>
          <w:szCs w:val="2"/>
        </w:rPr>
      </w:pPr>
    </w:p>
    <w:p w14:paraId="1E56D191" w14:textId="77777777" w:rsidR="00D47FA8" w:rsidRPr="00D47FA8" w:rsidRDefault="00D47FA8" w:rsidP="00D47FA8">
      <w:pPr>
        <w:rPr>
          <w:sz w:val="2"/>
          <w:szCs w:val="2"/>
        </w:rPr>
      </w:pPr>
    </w:p>
    <w:p w14:paraId="03B27B3A" w14:textId="77777777" w:rsidR="00D47FA8" w:rsidRPr="00D47FA8" w:rsidRDefault="00D47FA8" w:rsidP="00D47FA8">
      <w:pPr>
        <w:rPr>
          <w:sz w:val="2"/>
          <w:szCs w:val="2"/>
        </w:rPr>
      </w:pPr>
    </w:p>
    <w:p w14:paraId="712E017C" w14:textId="77777777" w:rsidR="00D47FA8" w:rsidRPr="00D47FA8" w:rsidRDefault="00D47FA8" w:rsidP="00D47FA8">
      <w:pPr>
        <w:rPr>
          <w:sz w:val="2"/>
          <w:szCs w:val="2"/>
        </w:rPr>
      </w:pPr>
    </w:p>
    <w:p w14:paraId="0CFBF2B4" w14:textId="77777777" w:rsidR="00D47FA8" w:rsidRPr="00D47FA8" w:rsidRDefault="00D47FA8" w:rsidP="00D47FA8">
      <w:pPr>
        <w:rPr>
          <w:sz w:val="2"/>
          <w:szCs w:val="2"/>
        </w:rPr>
      </w:pPr>
    </w:p>
    <w:p w14:paraId="389A9239" w14:textId="77777777" w:rsidR="00D47FA8" w:rsidRPr="00D47FA8" w:rsidRDefault="00D47FA8" w:rsidP="00D47FA8">
      <w:pPr>
        <w:rPr>
          <w:sz w:val="2"/>
          <w:szCs w:val="2"/>
        </w:rPr>
      </w:pPr>
    </w:p>
    <w:p w14:paraId="1CE85C57" w14:textId="77777777" w:rsidR="00D47FA8" w:rsidRPr="00D47FA8" w:rsidRDefault="00D47FA8" w:rsidP="00D47FA8">
      <w:pPr>
        <w:rPr>
          <w:sz w:val="2"/>
          <w:szCs w:val="2"/>
        </w:rPr>
      </w:pPr>
    </w:p>
    <w:p w14:paraId="192B41F6" w14:textId="77777777" w:rsidR="00D47FA8" w:rsidRPr="00D47FA8" w:rsidRDefault="00D47FA8" w:rsidP="00D47FA8">
      <w:pPr>
        <w:rPr>
          <w:sz w:val="2"/>
          <w:szCs w:val="2"/>
        </w:rPr>
      </w:pPr>
    </w:p>
    <w:p w14:paraId="2B8E315E" w14:textId="77777777" w:rsidR="00D47FA8" w:rsidRPr="00D47FA8" w:rsidRDefault="00D47FA8" w:rsidP="00D47FA8">
      <w:pPr>
        <w:rPr>
          <w:sz w:val="2"/>
          <w:szCs w:val="2"/>
        </w:rPr>
      </w:pPr>
    </w:p>
    <w:p w14:paraId="0908A311" w14:textId="77777777" w:rsidR="00D47FA8" w:rsidRPr="00D47FA8" w:rsidRDefault="00D47FA8" w:rsidP="00D47FA8">
      <w:pPr>
        <w:rPr>
          <w:sz w:val="2"/>
          <w:szCs w:val="2"/>
        </w:rPr>
      </w:pPr>
    </w:p>
    <w:p w14:paraId="2B647455" w14:textId="77777777" w:rsidR="00D47FA8" w:rsidRPr="00D47FA8" w:rsidRDefault="00D47FA8" w:rsidP="00D47FA8">
      <w:pPr>
        <w:rPr>
          <w:sz w:val="2"/>
          <w:szCs w:val="2"/>
        </w:rPr>
      </w:pPr>
    </w:p>
    <w:p w14:paraId="47CF9A59" w14:textId="77777777" w:rsidR="00D47FA8" w:rsidRPr="00D47FA8" w:rsidRDefault="00D47FA8" w:rsidP="00D47FA8">
      <w:pPr>
        <w:rPr>
          <w:sz w:val="2"/>
          <w:szCs w:val="2"/>
        </w:rPr>
      </w:pPr>
    </w:p>
    <w:p w14:paraId="02612E63" w14:textId="77777777" w:rsidR="00D47FA8" w:rsidRPr="00D47FA8" w:rsidRDefault="00D47FA8" w:rsidP="00D47FA8">
      <w:pPr>
        <w:rPr>
          <w:sz w:val="2"/>
          <w:szCs w:val="2"/>
        </w:rPr>
      </w:pPr>
    </w:p>
    <w:p w14:paraId="653D4E93" w14:textId="77777777" w:rsidR="00D47FA8" w:rsidRPr="00D47FA8" w:rsidRDefault="00D47FA8" w:rsidP="00D47FA8">
      <w:pPr>
        <w:rPr>
          <w:sz w:val="2"/>
          <w:szCs w:val="2"/>
        </w:rPr>
      </w:pPr>
    </w:p>
    <w:p w14:paraId="7BFC4999" w14:textId="77777777" w:rsidR="00D47FA8" w:rsidRPr="00D47FA8" w:rsidRDefault="00D47FA8" w:rsidP="00D47FA8">
      <w:pPr>
        <w:rPr>
          <w:sz w:val="2"/>
          <w:szCs w:val="2"/>
        </w:rPr>
      </w:pPr>
    </w:p>
    <w:p w14:paraId="18A06E84" w14:textId="77777777" w:rsidR="00D47FA8" w:rsidRPr="00D47FA8" w:rsidRDefault="00D47FA8" w:rsidP="00D47FA8">
      <w:pPr>
        <w:rPr>
          <w:sz w:val="2"/>
          <w:szCs w:val="2"/>
        </w:rPr>
      </w:pPr>
    </w:p>
    <w:p w14:paraId="5DBC8236" w14:textId="77777777" w:rsidR="00D47FA8" w:rsidRPr="00D47FA8" w:rsidRDefault="00D47FA8" w:rsidP="00D47FA8">
      <w:pPr>
        <w:rPr>
          <w:sz w:val="2"/>
          <w:szCs w:val="2"/>
        </w:rPr>
      </w:pPr>
    </w:p>
    <w:p w14:paraId="23DC3DAA" w14:textId="77777777" w:rsidR="00D47FA8" w:rsidRPr="00D47FA8" w:rsidRDefault="00D47FA8" w:rsidP="00D47FA8">
      <w:pPr>
        <w:rPr>
          <w:sz w:val="2"/>
          <w:szCs w:val="2"/>
        </w:rPr>
      </w:pPr>
    </w:p>
    <w:p w14:paraId="533679C0" w14:textId="77777777" w:rsidR="00D47FA8" w:rsidRPr="00D47FA8" w:rsidRDefault="00D47FA8" w:rsidP="00D47FA8">
      <w:pPr>
        <w:rPr>
          <w:sz w:val="2"/>
          <w:szCs w:val="2"/>
        </w:rPr>
      </w:pPr>
    </w:p>
    <w:p w14:paraId="6BE9902A" w14:textId="77777777" w:rsidR="00D47FA8" w:rsidRPr="00D47FA8" w:rsidRDefault="00D47FA8" w:rsidP="00D47FA8">
      <w:pPr>
        <w:rPr>
          <w:sz w:val="2"/>
          <w:szCs w:val="2"/>
        </w:rPr>
      </w:pPr>
    </w:p>
    <w:p w14:paraId="7A4C9E28" w14:textId="77777777" w:rsidR="00D47FA8" w:rsidRPr="00D47FA8" w:rsidRDefault="00D47FA8" w:rsidP="00D47FA8">
      <w:pPr>
        <w:rPr>
          <w:sz w:val="2"/>
          <w:szCs w:val="2"/>
        </w:rPr>
      </w:pPr>
    </w:p>
    <w:p w14:paraId="685C4AF5" w14:textId="77777777" w:rsidR="00D47FA8" w:rsidRPr="00D47FA8" w:rsidRDefault="00D47FA8" w:rsidP="00D47FA8">
      <w:pPr>
        <w:rPr>
          <w:sz w:val="2"/>
          <w:szCs w:val="2"/>
        </w:rPr>
      </w:pPr>
    </w:p>
    <w:p w14:paraId="37B47E88" w14:textId="77777777" w:rsidR="00D47FA8" w:rsidRPr="00D47FA8" w:rsidRDefault="00D47FA8" w:rsidP="00D47FA8">
      <w:pPr>
        <w:rPr>
          <w:sz w:val="2"/>
          <w:szCs w:val="2"/>
        </w:rPr>
      </w:pPr>
    </w:p>
    <w:p w14:paraId="226705F8" w14:textId="77777777" w:rsidR="00D47FA8" w:rsidRPr="00D47FA8" w:rsidRDefault="00D47FA8" w:rsidP="00D47FA8">
      <w:pPr>
        <w:rPr>
          <w:sz w:val="2"/>
          <w:szCs w:val="2"/>
        </w:rPr>
      </w:pPr>
    </w:p>
    <w:p w14:paraId="655CB769" w14:textId="77777777" w:rsidR="00D47FA8" w:rsidRPr="00D47FA8" w:rsidRDefault="00D47FA8" w:rsidP="00D47FA8">
      <w:pPr>
        <w:rPr>
          <w:sz w:val="2"/>
          <w:szCs w:val="2"/>
        </w:rPr>
      </w:pPr>
    </w:p>
    <w:p w14:paraId="30F51974" w14:textId="77777777" w:rsidR="00D47FA8" w:rsidRPr="00D47FA8" w:rsidRDefault="00D47FA8" w:rsidP="00D47FA8">
      <w:pPr>
        <w:rPr>
          <w:sz w:val="2"/>
          <w:szCs w:val="2"/>
        </w:rPr>
      </w:pPr>
    </w:p>
    <w:p w14:paraId="45DE369B" w14:textId="77777777" w:rsidR="00D47FA8" w:rsidRPr="00D47FA8" w:rsidRDefault="00D47FA8" w:rsidP="00D47FA8">
      <w:pPr>
        <w:rPr>
          <w:sz w:val="2"/>
          <w:szCs w:val="2"/>
        </w:rPr>
      </w:pPr>
    </w:p>
    <w:p w14:paraId="78E1AC60" w14:textId="77777777" w:rsidR="00D47FA8" w:rsidRPr="00D47FA8" w:rsidRDefault="00D47FA8" w:rsidP="00D47FA8">
      <w:pPr>
        <w:rPr>
          <w:sz w:val="2"/>
          <w:szCs w:val="2"/>
        </w:rPr>
      </w:pPr>
    </w:p>
    <w:p w14:paraId="049ED770" w14:textId="77777777" w:rsidR="00D47FA8" w:rsidRPr="00D47FA8" w:rsidRDefault="00D47FA8" w:rsidP="00D47FA8">
      <w:pPr>
        <w:rPr>
          <w:sz w:val="2"/>
          <w:szCs w:val="2"/>
        </w:rPr>
      </w:pPr>
    </w:p>
    <w:p w14:paraId="5CBBA134" w14:textId="77777777" w:rsidR="00D47FA8" w:rsidRPr="00D47FA8" w:rsidRDefault="00D47FA8" w:rsidP="00D47FA8">
      <w:pPr>
        <w:rPr>
          <w:sz w:val="2"/>
          <w:szCs w:val="2"/>
        </w:rPr>
      </w:pPr>
    </w:p>
    <w:p w14:paraId="2524269A" w14:textId="77777777" w:rsidR="00D47FA8" w:rsidRPr="00D47FA8" w:rsidRDefault="00D47FA8" w:rsidP="00D47FA8">
      <w:pPr>
        <w:rPr>
          <w:sz w:val="2"/>
          <w:szCs w:val="2"/>
        </w:rPr>
      </w:pPr>
    </w:p>
    <w:p w14:paraId="76E9AC32" w14:textId="77777777" w:rsidR="00D47FA8" w:rsidRPr="00D47FA8" w:rsidRDefault="00D47FA8" w:rsidP="00D47FA8">
      <w:pPr>
        <w:rPr>
          <w:sz w:val="2"/>
          <w:szCs w:val="2"/>
        </w:rPr>
      </w:pPr>
    </w:p>
    <w:p w14:paraId="7D7FFA96" w14:textId="77777777" w:rsidR="00D47FA8" w:rsidRPr="00D47FA8" w:rsidRDefault="00D47FA8" w:rsidP="00D47FA8">
      <w:pPr>
        <w:rPr>
          <w:sz w:val="2"/>
          <w:szCs w:val="2"/>
        </w:rPr>
      </w:pPr>
    </w:p>
    <w:p w14:paraId="31BD5995" w14:textId="77777777" w:rsidR="00D47FA8" w:rsidRPr="00D47FA8" w:rsidRDefault="00D47FA8" w:rsidP="00D47FA8">
      <w:pPr>
        <w:rPr>
          <w:sz w:val="2"/>
          <w:szCs w:val="2"/>
        </w:rPr>
      </w:pPr>
    </w:p>
    <w:p w14:paraId="4822842B" w14:textId="77777777" w:rsidR="00D47FA8" w:rsidRPr="00D47FA8" w:rsidRDefault="00D47FA8" w:rsidP="00D47FA8">
      <w:pPr>
        <w:rPr>
          <w:sz w:val="2"/>
          <w:szCs w:val="2"/>
        </w:rPr>
      </w:pPr>
    </w:p>
    <w:p w14:paraId="6F3533B2" w14:textId="77777777" w:rsidR="00D47FA8" w:rsidRPr="00D47FA8" w:rsidRDefault="00D47FA8" w:rsidP="00D47FA8">
      <w:pPr>
        <w:rPr>
          <w:sz w:val="2"/>
          <w:szCs w:val="2"/>
        </w:rPr>
      </w:pPr>
    </w:p>
    <w:p w14:paraId="670D17D7" w14:textId="77777777" w:rsidR="00D47FA8" w:rsidRPr="00D47FA8" w:rsidRDefault="00D47FA8" w:rsidP="00D47FA8">
      <w:pPr>
        <w:rPr>
          <w:sz w:val="2"/>
          <w:szCs w:val="2"/>
        </w:rPr>
      </w:pPr>
    </w:p>
    <w:p w14:paraId="7C588DC2" w14:textId="77777777" w:rsidR="00D47FA8" w:rsidRPr="00D47FA8" w:rsidRDefault="00D47FA8" w:rsidP="00D47FA8">
      <w:pPr>
        <w:rPr>
          <w:sz w:val="2"/>
          <w:szCs w:val="2"/>
        </w:rPr>
      </w:pPr>
    </w:p>
    <w:p w14:paraId="6C4358F0" w14:textId="77777777" w:rsidR="00D47FA8" w:rsidRPr="00D47FA8" w:rsidRDefault="00D47FA8" w:rsidP="00D47FA8">
      <w:pPr>
        <w:rPr>
          <w:sz w:val="2"/>
          <w:szCs w:val="2"/>
        </w:rPr>
      </w:pPr>
    </w:p>
    <w:p w14:paraId="6EB7ECFD" w14:textId="77777777" w:rsidR="00D47FA8" w:rsidRPr="00D47FA8" w:rsidRDefault="00D47FA8" w:rsidP="00D47FA8">
      <w:pPr>
        <w:rPr>
          <w:sz w:val="2"/>
          <w:szCs w:val="2"/>
        </w:rPr>
      </w:pPr>
    </w:p>
    <w:p w14:paraId="210BA537" w14:textId="77777777" w:rsidR="00D47FA8" w:rsidRPr="00D47FA8" w:rsidRDefault="00D47FA8" w:rsidP="00D47FA8">
      <w:pPr>
        <w:rPr>
          <w:sz w:val="2"/>
          <w:szCs w:val="2"/>
        </w:rPr>
      </w:pPr>
    </w:p>
    <w:p w14:paraId="56CDF9D5" w14:textId="77777777" w:rsidR="00D47FA8" w:rsidRPr="00D47FA8" w:rsidRDefault="00D47FA8" w:rsidP="00D47FA8">
      <w:pPr>
        <w:rPr>
          <w:sz w:val="2"/>
          <w:szCs w:val="2"/>
        </w:rPr>
      </w:pPr>
    </w:p>
    <w:p w14:paraId="36F64BD4" w14:textId="77777777" w:rsidR="00D47FA8" w:rsidRPr="00D47FA8" w:rsidRDefault="00D47FA8" w:rsidP="00D47FA8">
      <w:pPr>
        <w:rPr>
          <w:sz w:val="2"/>
          <w:szCs w:val="2"/>
        </w:rPr>
      </w:pPr>
    </w:p>
    <w:p w14:paraId="21C7C9A0" w14:textId="77777777" w:rsidR="00D47FA8" w:rsidRPr="00D47FA8" w:rsidRDefault="00D47FA8" w:rsidP="00D47FA8">
      <w:pPr>
        <w:rPr>
          <w:sz w:val="2"/>
          <w:szCs w:val="2"/>
        </w:rPr>
      </w:pPr>
    </w:p>
    <w:p w14:paraId="088ECF27" w14:textId="77777777" w:rsidR="00D47FA8" w:rsidRPr="00D47FA8" w:rsidRDefault="00D47FA8" w:rsidP="00D47FA8">
      <w:pPr>
        <w:rPr>
          <w:sz w:val="2"/>
          <w:szCs w:val="2"/>
        </w:rPr>
      </w:pPr>
    </w:p>
    <w:p w14:paraId="69ADBE57" w14:textId="77777777" w:rsidR="00D47FA8" w:rsidRPr="00D47FA8" w:rsidRDefault="00D47FA8" w:rsidP="00D47FA8">
      <w:pPr>
        <w:rPr>
          <w:sz w:val="2"/>
          <w:szCs w:val="2"/>
        </w:rPr>
      </w:pPr>
    </w:p>
    <w:p w14:paraId="496C1221" w14:textId="77777777" w:rsidR="00D47FA8" w:rsidRPr="00D47FA8" w:rsidRDefault="00D47FA8" w:rsidP="00D47FA8">
      <w:pPr>
        <w:rPr>
          <w:sz w:val="2"/>
          <w:szCs w:val="2"/>
        </w:rPr>
      </w:pPr>
    </w:p>
    <w:p w14:paraId="520065DC" w14:textId="77777777" w:rsidR="00D47FA8" w:rsidRPr="00D47FA8" w:rsidRDefault="00D47FA8" w:rsidP="00D47FA8">
      <w:pPr>
        <w:rPr>
          <w:sz w:val="2"/>
          <w:szCs w:val="2"/>
        </w:rPr>
      </w:pPr>
    </w:p>
    <w:p w14:paraId="74509C02" w14:textId="77777777" w:rsidR="00D47FA8" w:rsidRPr="00D47FA8" w:rsidRDefault="00D47FA8" w:rsidP="00D47FA8">
      <w:pPr>
        <w:rPr>
          <w:sz w:val="2"/>
          <w:szCs w:val="2"/>
        </w:rPr>
      </w:pPr>
    </w:p>
    <w:p w14:paraId="537DF8EE" w14:textId="77777777" w:rsidR="00D47FA8" w:rsidRPr="00D47FA8" w:rsidRDefault="00D47FA8" w:rsidP="00D47FA8">
      <w:pPr>
        <w:rPr>
          <w:sz w:val="2"/>
          <w:szCs w:val="2"/>
        </w:rPr>
      </w:pPr>
    </w:p>
    <w:p w14:paraId="22C39436" w14:textId="77777777" w:rsidR="00D47FA8" w:rsidRPr="00D47FA8" w:rsidRDefault="00D47FA8" w:rsidP="00D47FA8">
      <w:pPr>
        <w:rPr>
          <w:sz w:val="2"/>
          <w:szCs w:val="2"/>
        </w:rPr>
      </w:pPr>
    </w:p>
    <w:p w14:paraId="4419959D" w14:textId="77777777" w:rsidR="00D47FA8" w:rsidRPr="00D47FA8" w:rsidRDefault="00D47FA8" w:rsidP="00D47FA8">
      <w:pPr>
        <w:rPr>
          <w:sz w:val="2"/>
          <w:szCs w:val="2"/>
        </w:rPr>
      </w:pPr>
    </w:p>
    <w:p w14:paraId="248D7224" w14:textId="77777777" w:rsidR="00D47FA8" w:rsidRPr="00D47FA8" w:rsidRDefault="00D47FA8" w:rsidP="00D47FA8">
      <w:pPr>
        <w:rPr>
          <w:sz w:val="2"/>
          <w:szCs w:val="2"/>
        </w:rPr>
      </w:pPr>
    </w:p>
    <w:p w14:paraId="61609B34" w14:textId="77777777" w:rsidR="00D47FA8" w:rsidRPr="00D47FA8" w:rsidRDefault="00D47FA8" w:rsidP="00D47FA8">
      <w:pPr>
        <w:rPr>
          <w:sz w:val="2"/>
          <w:szCs w:val="2"/>
        </w:rPr>
      </w:pPr>
    </w:p>
    <w:p w14:paraId="522F08B5" w14:textId="77777777" w:rsidR="00D47FA8" w:rsidRPr="00D47FA8" w:rsidRDefault="00D47FA8" w:rsidP="00D47FA8">
      <w:pPr>
        <w:rPr>
          <w:sz w:val="2"/>
          <w:szCs w:val="2"/>
        </w:rPr>
      </w:pPr>
    </w:p>
    <w:p w14:paraId="716DFA64" w14:textId="77777777" w:rsidR="00D47FA8" w:rsidRPr="00D47FA8" w:rsidRDefault="00D47FA8" w:rsidP="00D47FA8">
      <w:pPr>
        <w:rPr>
          <w:sz w:val="2"/>
          <w:szCs w:val="2"/>
        </w:rPr>
      </w:pPr>
    </w:p>
    <w:p w14:paraId="232BCB16" w14:textId="77777777" w:rsidR="00D47FA8" w:rsidRPr="00D47FA8" w:rsidRDefault="00D47FA8" w:rsidP="00D47FA8">
      <w:pPr>
        <w:rPr>
          <w:sz w:val="2"/>
          <w:szCs w:val="2"/>
        </w:rPr>
      </w:pPr>
    </w:p>
    <w:p w14:paraId="621ACF1A" w14:textId="77777777" w:rsidR="00D47FA8" w:rsidRPr="00D47FA8" w:rsidRDefault="00D47FA8" w:rsidP="00D47FA8">
      <w:pPr>
        <w:rPr>
          <w:sz w:val="2"/>
          <w:szCs w:val="2"/>
        </w:rPr>
      </w:pPr>
    </w:p>
    <w:p w14:paraId="3987F68E" w14:textId="77777777" w:rsidR="00D47FA8" w:rsidRPr="00D47FA8" w:rsidRDefault="00D47FA8" w:rsidP="00D47FA8">
      <w:pPr>
        <w:rPr>
          <w:sz w:val="2"/>
          <w:szCs w:val="2"/>
        </w:rPr>
      </w:pPr>
    </w:p>
    <w:p w14:paraId="300A84D2" w14:textId="77777777" w:rsidR="00D47FA8" w:rsidRPr="00D47FA8" w:rsidRDefault="00D47FA8" w:rsidP="00D47FA8">
      <w:pPr>
        <w:rPr>
          <w:sz w:val="2"/>
          <w:szCs w:val="2"/>
        </w:rPr>
      </w:pPr>
    </w:p>
    <w:p w14:paraId="1E9640F6" w14:textId="77777777" w:rsidR="00D47FA8" w:rsidRPr="00D47FA8" w:rsidRDefault="00D47FA8" w:rsidP="00D47FA8">
      <w:pPr>
        <w:rPr>
          <w:sz w:val="2"/>
          <w:szCs w:val="2"/>
        </w:rPr>
      </w:pPr>
    </w:p>
    <w:p w14:paraId="0546DA96" w14:textId="77777777" w:rsidR="00D47FA8" w:rsidRPr="00D47FA8" w:rsidRDefault="00D47FA8" w:rsidP="00D47FA8">
      <w:pPr>
        <w:rPr>
          <w:sz w:val="2"/>
          <w:szCs w:val="2"/>
        </w:rPr>
      </w:pPr>
    </w:p>
    <w:p w14:paraId="0A3C6F55" w14:textId="77777777" w:rsidR="00D47FA8" w:rsidRPr="00D47FA8" w:rsidRDefault="00D47FA8" w:rsidP="00D47FA8">
      <w:pPr>
        <w:rPr>
          <w:sz w:val="2"/>
          <w:szCs w:val="2"/>
        </w:rPr>
      </w:pPr>
    </w:p>
    <w:p w14:paraId="4B87C441" w14:textId="77777777" w:rsidR="00D47FA8" w:rsidRPr="00D47FA8" w:rsidRDefault="00D47FA8" w:rsidP="00D47FA8">
      <w:pPr>
        <w:rPr>
          <w:sz w:val="2"/>
          <w:szCs w:val="2"/>
        </w:rPr>
      </w:pPr>
    </w:p>
    <w:p w14:paraId="3280CA2E" w14:textId="77777777" w:rsidR="00D47FA8" w:rsidRPr="00D47FA8" w:rsidRDefault="00D47FA8" w:rsidP="00D47FA8">
      <w:pPr>
        <w:rPr>
          <w:sz w:val="2"/>
          <w:szCs w:val="2"/>
        </w:rPr>
      </w:pPr>
    </w:p>
    <w:p w14:paraId="11D91504" w14:textId="77777777" w:rsidR="00D47FA8" w:rsidRPr="00D47FA8" w:rsidRDefault="00D47FA8" w:rsidP="00D47FA8">
      <w:pPr>
        <w:rPr>
          <w:sz w:val="2"/>
          <w:szCs w:val="2"/>
        </w:rPr>
      </w:pPr>
    </w:p>
    <w:p w14:paraId="5007E6CF" w14:textId="77777777" w:rsidR="00D47FA8" w:rsidRPr="00D47FA8" w:rsidRDefault="00D47FA8" w:rsidP="00D47FA8">
      <w:pPr>
        <w:rPr>
          <w:sz w:val="2"/>
          <w:szCs w:val="2"/>
        </w:rPr>
      </w:pPr>
    </w:p>
    <w:p w14:paraId="5A2E816B" w14:textId="77777777" w:rsidR="00D47FA8" w:rsidRPr="00D47FA8" w:rsidRDefault="00D47FA8" w:rsidP="00D47FA8">
      <w:pPr>
        <w:rPr>
          <w:sz w:val="2"/>
          <w:szCs w:val="2"/>
        </w:rPr>
      </w:pPr>
    </w:p>
    <w:p w14:paraId="4527C721" w14:textId="77777777" w:rsidR="00D47FA8" w:rsidRPr="00D47FA8" w:rsidRDefault="00D47FA8" w:rsidP="00D47FA8">
      <w:pPr>
        <w:rPr>
          <w:sz w:val="2"/>
          <w:szCs w:val="2"/>
        </w:rPr>
      </w:pPr>
    </w:p>
    <w:p w14:paraId="220F0DFD" w14:textId="77777777" w:rsidR="00D47FA8" w:rsidRPr="00D47FA8" w:rsidRDefault="00D47FA8" w:rsidP="00D47FA8">
      <w:pPr>
        <w:rPr>
          <w:sz w:val="2"/>
          <w:szCs w:val="2"/>
        </w:rPr>
      </w:pPr>
    </w:p>
    <w:p w14:paraId="369863F3" w14:textId="77777777" w:rsidR="00D47FA8" w:rsidRPr="00D47FA8" w:rsidRDefault="00D47FA8" w:rsidP="00D47FA8">
      <w:pPr>
        <w:tabs>
          <w:tab w:val="left" w:pos="501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0F3F2E3B" w14:textId="77777777" w:rsidR="00D47FA8" w:rsidRPr="00D47FA8" w:rsidRDefault="00D47FA8" w:rsidP="00D47FA8">
      <w:pPr>
        <w:rPr>
          <w:sz w:val="2"/>
          <w:szCs w:val="2"/>
        </w:rPr>
      </w:pPr>
    </w:p>
    <w:p w14:paraId="05DD55D1" w14:textId="77777777" w:rsidR="00D47FA8" w:rsidRPr="00D47FA8" w:rsidRDefault="00D47FA8" w:rsidP="00D47FA8">
      <w:pPr>
        <w:rPr>
          <w:sz w:val="2"/>
          <w:szCs w:val="2"/>
        </w:rPr>
      </w:pPr>
    </w:p>
    <w:p w14:paraId="1731F83D" w14:textId="77777777" w:rsidR="00D47FA8" w:rsidRPr="00D47FA8" w:rsidRDefault="00D47FA8" w:rsidP="00D47FA8">
      <w:pPr>
        <w:rPr>
          <w:sz w:val="2"/>
          <w:szCs w:val="2"/>
        </w:rPr>
      </w:pPr>
    </w:p>
    <w:p w14:paraId="730CF04F" w14:textId="77777777" w:rsidR="00D47FA8" w:rsidRPr="00D47FA8" w:rsidRDefault="00D47FA8" w:rsidP="00D47FA8">
      <w:pPr>
        <w:rPr>
          <w:sz w:val="2"/>
          <w:szCs w:val="2"/>
        </w:rPr>
      </w:pPr>
    </w:p>
    <w:p w14:paraId="526BF0B9" w14:textId="77777777" w:rsidR="00D47FA8" w:rsidRPr="00D47FA8" w:rsidRDefault="00D47FA8" w:rsidP="00D47FA8">
      <w:pPr>
        <w:rPr>
          <w:sz w:val="2"/>
          <w:szCs w:val="2"/>
        </w:rPr>
      </w:pPr>
    </w:p>
    <w:p w14:paraId="11FEC3F3" w14:textId="77777777" w:rsidR="00D47FA8" w:rsidRPr="00D47FA8" w:rsidRDefault="00D47FA8" w:rsidP="00D47FA8">
      <w:pPr>
        <w:rPr>
          <w:sz w:val="2"/>
          <w:szCs w:val="2"/>
        </w:rPr>
      </w:pPr>
    </w:p>
    <w:p w14:paraId="75AFF37A" w14:textId="77777777" w:rsidR="00D47FA8" w:rsidRPr="00D47FA8" w:rsidRDefault="00D47FA8" w:rsidP="00D47FA8">
      <w:pPr>
        <w:rPr>
          <w:sz w:val="2"/>
          <w:szCs w:val="2"/>
        </w:rPr>
      </w:pPr>
    </w:p>
    <w:p w14:paraId="7A1C83FB" w14:textId="77777777" w:rsidR="00D47FA8" w:rsidRPr="00D47FA8" w:rsidRDefault="00D47FA8" w:rsidP="00D47FA8">
      <w:pPr>
        <w:rPr>
          <w:sz w:val="2"/>
          <w:szCs w:val="2"/>
        </w:rPr>
      </w:pPr>
    </w:p>
    <w:p w14:paraId="33002D58" w14:textId="77777777" w:rsidR="00D47FA8" w:rsidRPr="00D47FA8" w:rsidRDefault="00D47FA8" w:rsidP="00D47FA8">
      <w:pPr>
        <w:rPr>
          <w:sz w:val="2"/>
          <w:szCs w:val="2"/>
        </w:rPr>
      </w:pPr>
    </w:p>
    <w:p w14:paraId="28D857DF" w14:textId="77777777" w:rsidR="00D47FA8" w:rsidRPr="00D47FA8" w:rsidRDefault="00D47FA8" w:rsidP="00D47FA8">
      <w:pPr>
        <w:rPr>
          <w:sz w:val="2"/>
          <w:szCs w:val="2"/>
        </w:rPr>
      </w:pPr>
    </w:p>
    <w:p w14:paraId="0EAFC3C2" w14:textId="77777777" w:rsidR="00D47FA8" w:rsidRPr="00D47FA8" w:rsidRDefault="00D47FA8" w:rsidP="00D47FA8">
      <w:pPr>
        <w:rPr>
          <w:sz w:val="2"/>
          <w:szCs w:val="2"/>
        </w:rPr>
      </w:pPr>
    </w:p>
    <w:p w14:paraId="07F5905E" w14:textId="77777777" w:rsidR="00D47FA8" w:rsidRPr="00D47FA8" w:rsidRDefault="00D47FA8" w:rsidP="00D47FA8">
      <w:pPr>
        <w:rPr>
          <w:sz w:val="2"/>
          <w:szCs w:val="2"/>
        </w:rPr>
      </w:pPr>
    </w:p>
    <w:p w14:paraId="72B02409" w14:textId="77777777" w:rsidR="00D47FA8" w:rsidRPr="00D47FA8" w:rsidRDefault="00D47FA8" w:rsidP="00D47FA8">
      <w:pPr>
        <w:rPr>
          <w:sz w:val="2"/>
          <w:szCs w:val="2"/>
        </w:rPr>
      </w:pPr>
    </w:p>
    <w:p w14:paraId="6A636ED1" w14:textId="77777777" w:rsidR="00D47FA8" w:rsidRPr="00D47FA8" w:rsidRDefault="00D47FA8" w:rsidP="00D47FA8">
      <w:pPr>
        <w:rPr>
          <w:sz w:val="2"/>
          <w:szCs w:val="2"/>
        </w:rPr>
      </w:pPr>
    </w:p>
    <w:p w14:paraId="039F4A61" w14:textId="77777777" w:rsidR="00D47FA8" w:rsidRPr="00D47FA8" w:rsidRDefault="00D47FA8" w:rsidP="00D47FA8">
      <w:pPr>
        <w:rPr>
          <w:sz w:val="2"/>
          <w:szCs w:val="2"/>
        </w:rPr>
      </w:pPr>
    </w:p>
    <w:p w14:paraId="10F527C9" w14:textId="77777777" w:rsidR="00D47FA8" w:rsidRPr="00D47FA8" w:rsidRDefault="00D47FA8" w:rsidP="00D47FA8">
      <w:pPr>
        <w:rPr>
          <w:sz w:val="2"/>
          <w:szCs w:val="2"/>
        </w:rPr>
      </w:pPr>
    </w:p>
    <w:p w14:paraId="2803F481" w14:textId="77777777" w:rsidR="00D47FA8" w:rsidRPr="00D47FA8" w:rsidRDefault="00D47FA8" w:rsidP="00D47FA8">
      <w:pPr>
        <w:rPr>
          <w:sz w:val="2"/>
          <w:szCs w:val="2"/>
        </w:rPr>
      </w:pPr>
    </w:p>
    <w:p w14:paraId="3AC7D254" w14:textId="77777777" w:rsidR="00D47FA8" w:rsidRPr="00D47FA8" w:rsidRDefault="00D47FA8" w:rsidP="00D47FA8">
      <w:pPr>
        <w:rPr>
          <w:sz w:val="2"/>
          <w:szCs w:val="2"/>
        </w:rPr>
      </w:pPr>
    </w:p>
    <w:p w14:paraId="1EDCB5B6" w14:textId="77777777" w:rsidR="00D47FA8" w:rsidRPr="00D47FA8" w:rsidRDefault="00D47FA8" w:rsidP="00D47FA8">
      <w:pPr>
        <w:rPr>
          <w:sz w:val="2"/>
          <w:szCs w:val="2"/>
        </w:rPr>
      </w:pPr>
    </w:p>
    <w:p w14:paraId="1433CEC0" w14:textId="77777777" w:rsidR="00D47FA8" w:rsidRPr="00D47FA8" w:rsidRDefault="00D47FA8" w:rsidP="00D47FA8">
      <w:pPr>
        <w:rPr>
          <w:sz w:val="2"/>
          <w:szCs w:val="2"/>
        </w:rPr>
      </w:pPr>
    </w:p>
    <w:p w14:paraId="228F681B" w14:textId="77777777" w:rsidR="00D47FA8" w:rsidRPr="00D47FA8" w:rsidRDefault="00D47FA8" w:rsidP="00D47FA8">
      <w:pPr>
        <w:rPr>
          <w:sz w:val="2"/>
          <w:szCs w:val="2"/>
        </w:rPr>
      </w:pPr>
    </w:p>
    <w:p w14:paraId="72998ACE" w14:textId="77777777" w:rsidR="00D47FA8" w:rsidRPr="00D47FA8" w:rsidRDefault="00D47FA8" w:rsidP="00D47FA8">
      <w:pPr>
        <w:rPr>
          <w:sz w:val="2"/>
          <w:szCs w:val="2"/>
        </w:rPr>
      </w:pPr>
    </w:p>
    <w:p w14:paraId="076EE71E" w14:textId="77777777" w:rsidR="00D47FA8" w:rsidRPr="00D47FA8" w:rsidRDefault="00D47FA8" w:rsidP="00D47FA8">
      <w:pPr>
        <w:rPr>
          <w:sz w:val="2"/>
          <w:szCs w:val="2"/>
        </w:rPr>
      </w:pPr>
    </w:p>
    <w:p w14:paraId="44A51B20" w14:textId="77777777" w:rsidR="00D47FA8" w:rsidRPr="00D47FA8" w:rsidRDefault="00D47FA8" w:rsidP="00D47FA8">
      <w:pPr>
        <w:rPr>
          <w:sz w:val="2"/>
          <w:szCs w:val="2"/>
        </w:rPr>
      </w:pPr>
    </w:p>
    <w:p w14:paraId="0D0E816E" w14:textId="77777777" w:rsidR="00D47FA8" w:rsidRPr="00D47FA8" w:rsidRDefault="00D47FA8" w:rsidP="00D47FA8">
      <w:pPr>
        <w:rPr>
          <w:sz w:val="2"/>
          <w:szCs w:val="2"/>
        </w:rPr>
      </w:pPr>
    </w:p>
    <w:p w14:paraId="00881488" w14:textId="77777777" w:rsidR="00D47FA8" w:rsidRPr="00D47FA8" w:rsidRDefault="00D47FA8" w:rsidP="00D47FA8">
      <w:pPr>
        <w:rPr>
          <w:sz w:val="2"/>
          <w:szCs w:val="2"/>
        </w:rPr>
      </w:pPr>
    </w:p>
    <w:p w14:paraId="7F886863" w14:textId="77777777" w:rsidR="00D47FA8" w:rsidRPr="00D47FA8" w:rsidRDefault="00D47FA8" w:rsidP="00D47FA8">
      <w:pPr>
        <w:rPr>
          <w:sz w:val="2"/>
          <w:szCs w:val="2"/>
        </w:rPr>
      </w:pPr>
    </w:p>
    <w:p w14:paraId="2F19AD01" w14:textId="77777777" w:rsidR="00D47FA8" w:rsidRPr="00D47FA8" w:rsidRDefault="00D47FA8" w:rsidP="00D47FA8">
      <w:pPr>
        <w:rPr>
          <w:sz w:val="2"/>
          <w:szCs w:val="2"/>
        </w:rPr>
      </w:pPr>
    </w:p>
    <w:p w14:paraId="070EDB4E" w14:textId="77777777" w:rsidR="00D47FA8" w:rsidRPr="00D47FA8" w:rsidRDefault="00D47FA8" w:rsidP="00D47FA8">
      <w:pPr>
        <w:rPr>
          <w:sz w:val="2"/>
          <w:szCs w:val="2"/>
        </w:rPr>
      </w:pPr>
    </w:p>
    <w:p w14:paraId="5FFFEDF1" w14:textId="77777777" w:rsidR="00D47FA8" w:rsidRPr="00D47FA8" w:rsidRDefault="00D47FA8" w:rsidP="00D47FA8">
      <w:pPr>
        <w:rPr>
          <w:sz w:val="2"/>
          <w:szCs w:val="2"/>
        </w:rPr>
      </w:pPr>
    </w:p>
    <w:p w14:paraId="78580FA3" w14:textId="77777777" w:rsidR="00D47FA8" w:rsidRPr="00D47FA8" w:rsidRDefault="00D47FA8" w:rsidP="00D47FA8">
      <w:pPr>
        <w:rPr>
          <w:sz w:val="2"/>
          <w:szCs w:val="2"/>
        </w:rPr>
      </w:pPr>
    </w:p>
    <w:p w14:paraId="655CDF4B" w14:textId="77777777" w:rsidR="00D47FA8" w:rsidRPr="00D47FA8" w:rsidRDefault="00D47FA8" w:rsidP="00D47FA8">
      <w:pPr>
        <w:rPr>
          <w:sz w:val="2"/>
          <w:szCs w:val="2"/>
        </w:rPr>
      </w:pPr>
    </w:p>
    <w:p w14:paraId="36EF1C7C" w14:textId="77777777" w:rsidR="00D47FA8" w:rsidRPr="00D47FA8" w:rsidRDefault="00D47FA8" w:rsidP="00D47FA8">
      <w:pPr>
        <w:rPr>
          <w:sz w:val="2"/>
          <w:szCs w:val="2"/>
        </w:rPr>
      </w:pPr>
    </w:p>
    <w:p w14:paraId="0E248B87" w14:textId="77777777" w:rsidR="00D47FA8" w:rsidRPr="00D47FA8" w:rsidRDefault="00D47FA8" w:rsidP="00D47FA8">
      <w:pPr>
        <w:rPr>
          <w:sz w:val="2"/>
          <w:szCs w:val="2"/>
        </w:rPr>
      </w:pPr>
    </w:p>
    <w:p w14:paraId="2B0982A6" w14:textId="77777777" w:rsidR="00D47FA8" w:rsidRPr="00D47FA8" w:rsidRDefault="00D47FA8" w:rsidP="00D47FA8">
      <w:pPr>
        <w:rPr>
          <w:sz w:val="2"/>
          <w:szCs w:val="2"/>
        </w:rPr>
      </w:pPr>
    </w:p>
    <w:p w14:paraId="26E5F485" w14:textId="77777777" w:rsidR="00D47FA8" w:rsidRPr="00D47FA8" w:rsidRDefault="00D47FA8" w:rsidP="00D47FA8">
      <w:pPr>
        <w:rPr>
          <w:sz w:val="2"/>
          <w:szCs w:val="2"/>
        </w:rPr>
      </w:pPr>
    </w:p>
    <w:p w14:paraId="5EE26077" w14:textId="77777777" w:rsidR="00D47FA8" w:rsidRPr="00D47FA8" w:rsidRDefault="00D47FA8" w:rsidP="00D47FA8">
      <w:pPr>
        <w:rPr>
          <w:sz w:val="2"/>
          <w:szCs w:val="2"/>
        </w:rPr>
      </w:pPr>
    </w:p>
    <w:p w14:paraId="2D9BA061" w14:textId="77777777" w:rsidR="00D47FA8" w:rsidRPr="00D47FA8" w:rsidRDefault="00D47FA8" w:rsidP="00D47FA8">
      <w:pPr>
        <w:rPr>
          <w:sz w:val="2"/>
          <w:szCs w:val="2"/>
        </w:rPr>
      </w:pPr>
    </w:p>
    <w:p w14:paraId="46647956" w14:textId="77777777" w:rsidR="00D47FA8" w:rsidRPr="00D47FA8" w:rsidRDefault="00D47FA8" w:rsidP="00D47FA8">
      <w:pPr>
        <w:rPr>
          <w:sz w:val="2"/>
          <w:szCs w:val="2"/>
        </w:rPr>
      </w:pPr>
    </w:p>
    <w:p w14:paraId="178FB8C1" w14:textId="77777777" w:rsidR="00D47FA8" w:rsidRPr="00D47FA8" w:rsidRDefault="00D47FA8" w:rsidP="00D47FA8">
      <w:pPr>
        <w:rPr>
          <w:sz w:val="2"/>
          <w:szCs w:val="2"/>
        </w:rPr>
      </w:pPr>
    </w:p>
    <w:p w14:paraId="7FAF75CA" w14:textId="77777777" w:rsidR="00D47FA8" w:rsidRPr="00D47FA8" w:rsidRDefault="00D47FA8" w:rsidP="00D47FA8">
      <w:pPr>
        <w:rPr>
          <w:sz w:val="2"/>
          <w:szCs w:val="2"/>
        </w:rPr>
      </w:pPr>
    </w:p>
    <w:p w14:paraId="0946B0A3" w14:textId="77777777" w:rsidR="00D47FA8" w:rsidRPr="00D47FA8" w:rsidRDefault="00D47FA8" w:rsidP="00D47FA8">
      <w:pPr>
        <w:rPr>
          <w:sz w:val="2"/>
          <w:szCs w:val="2"/>
        </w:rPr>
      </w:pPr>
    </w:p>
    <w:p w14:paraId="77F30034" w14:textId="77777777" w:rsidR="00D47FA8" w:rsidRPr="00D47FA8" w:rsidRDefault="00D47FA8" w:rsidP="00D47FA8">
      <w:pPr>
        <w:rPr>
          <w:sz w:val="2"/>
          <w:szCs w:val="2"/>
        </w:rPr>
      </w:pPr>
    </w:p>
    <w:p w14:paraId="405BC46D" w14:textId="77777777" w:rsidR="00D47FA8" w:rsidRPr="00D47FA8" w:rsidRDefault="00D47FA8" w:rsidP="00D47FA8">
      <w:pPr>
        <w:rPr>
          <w:sz w:val="2"/>
          <w:szCs w:val="2"/>
        </w:rPr>
      </w:pPr>
    </w:p>
    <w:p w14:paraId="1B8B550E" w14:textId="77777777" w:rsidR="00D47FA8" w:rsidRPr="00D47FA8" w:rsidRDefault="00D47FA8" w:rsidP="00D47FA8">
      <w:pPr>
        <w:rPr>
          <w:sz w:val="2"/>
          <w:szCs w:val="2"/>
        </w:rPr>
      </w:pPr>
    </w:p>
    <w:p w14:paraId="4B4AAA31" w14:textId="77777777" w:rsidR="00D47FA8" w:rsidRPr="00D47FA8" w:rsidRDefault="00D47FA8" w:rsidP="00D47FA8">
      <w:pPr>
        <w:rPr>
          <w:sz w:val="2"/>
          <w:szCs w:val="2"/>
        </w:rPr>
      </w:pPr>
    </w:p>
    <w:p w14:paraId="0A6FE4CF" w14:textId="77777777" w:rsidR="00D47FA8" w:rsidRPr="00D47FA8" w:rsidRDefault="00D47FA8" w:rsidP="00D47FA8">
      <w:pPr>
        <w:rPr>
          <w:sz w:val="2"/>
          <w:szCs w:val="2"/>
        </w:rPr>
      </w:pPr>
    </w:p>
    <w:p w14:paraId="01A985DC" w14:textId="77777777" w:rsidR="00D47FA8" w:rsidRPr="00D47FA8" w:rsidRDefault="00D47FA8" w:rsidP="00D47FA8">
      <w:pPr>
        <w:rPr>
          <w:sz w:val="2"/>
          <w:szCs w:val="2"/>
        </w:rPr>
      </w:pPr>
    </w:p>
    <w:p w14:paraId="5F810649" w14:textId="77777777" w:rsidR="00D47FA8" w:rsidRPr="00D47FA8" w:rsidRDefault="00D47FA8" w:rsidP="00D47FA8">
      <w:pPr>
        <w:rPr>
          <w:sz w:val="2"/>
          <w:szCs w:val="2"/>
        </w:rPr>
      </w:pPr>
    </w:p>
    <w:p w14:paraId="73DB15A7" w14:textId="77777777" w:rsidR="00D47FA8" w:rsidRPr="00D47FA8" w:rsidRDefault="00D47FA8" w:rsidP="00D47FA8">
      <w:pPr>
        <w:rPr>
          <w:sz w:val="2"/>
          <w:szCs w:val="2"/>
        </w:rPr>
      </w:pPr>
    </w:p>
    <w:p w14:paraId="36DAABFE" w14:textId="77777777" w:rsidR="00D47FA8" w:rsidRPr="00D47FA8" w:rsidRDefault="00D47FA8" w:rsidP="00D47FA8">
      <w:pPr>
        <w:rPr>
          <w:sz w:val="2"/>
          <w:szCs w:val="2"/>
        </w:rPr>
      </w:pPr>
    </w:p>
    <w:p w14:paraId="7E0500B8" w14:textId="77777777" w:rsidR="00D47FA8" w:rsidRPr="00D47FA8" w:rsidRDefault="00D47FA8" w:rsidP="00D47FA8">
      <w:pPr>
        <w:rPr>
          <w:sz w:val="2"/>
          <w:szCs w:val="2"/>
        </w:rPr>
      </w:pPr>
    </w:p>
    <w:p w14:paraId="20F97DB2" w14:textId="77777777" w:rsidR="00D47FA8" w:rsidRPr="00D47FA8" w:rsidRDefault="00D47FA8" w:rsidP="00D47FA8">
      <w:pPr>
        <w:rPr>
          <w:sz w:val="2"/>
          <w:szCs w:val="2"/>
        </w:rPr>
      </w:pPr>
    </w:p>
    <w:p w14:paraId="1E57CA0B" w14:textId="77777777" w:rsidR="00D47FA8" w:rsidRPr="00D47FA8" w:rsidRDefault="00D47FA8" w:rsidP="00D47FA8">
      <w:pPr>
        <w:rPr>
          <w:sz w:val="2"/>
          <w:szCs w:val="2"/>
        </w:rPr>
      </w:pPr>
    </w:p>
    <w:p w14:paraId="28EEBA33" w14:textId="77777777" w:rsidR="00D47FA8" w:rsidRPr="00D47FA8" w:rsidRDefault="00D47FA8" w:rsidP="00D47FA8">
      <w:pPr>
        <w:rPr>
          <w:sz w:val="2"/>
          <w:szCs w:val="2"/>
        </w:rPr>
      </w:pPr>
    </w:p>
    <w:p w14:paraId="696A04D3" w14:textId="77777777" w:rsidR="00D47FA8" w:rsidRPr="00D47FA8" w:rsidRDefault="00D47FA8" w:rsidP="00D47FA8">
      <w:pPr>
        <w:rPr>
          <w:sz w:val="2"/>
          <w:szCs w:val="2"/>
        </w:rPr>
      </w:pPr>
    </w:p>
    <w:p w14:paraId="23480BBD" w14:textId="77777777" w:rsidR="00D47FA8" w:rsidRPr="00D47FA8" w:rsidRDefault="00D47FA8" w:rsidP="00D47FA8">
      <w:pPr>
        <w:rPr>
          <w:sz w:val="2"/>
          <w:szCs w:val="2"/>
        </w:rPr>
      </w:pPr>
    </w:p>
    <w:p w14:paraId="1DF71985" w14:textId="77777777" w:rsidR="00D47FA8" w:rsidRPr="00D47FA8" w:rsidRDefault="00D47FA8" w:rsidP="00D47FA8">
      <w:pPr>
        <w:rPr>
          <w:sz w:val="2"/>
          <w:szCs w:val="2"/>
        </w:rPr>
      </w:pPr>
    </w:p>
    <w:p w14:paraId="2B9ABE36" w14:textId="77777777" w:rsidR="00D47FA8" w:rsidRPr="00D47FA8" w:rsidRDefault="00D47FA8" w:rsidP="00D47FA8">
      <w:pPr>
        <w:rPr>
          <w:sz w:val="2"/>
          <w:szCs w:val="2"/>
        </w:rPr>
      </w:pPr>
    </w:p>
    <w:p w14:paraId="6A7FEE9D" w14:textId="77777777" w:rsidR="00D47FA8" w:rsidRPr="00D47FA8" w:rsidRDefault="00D47FA8" w:rsidP="00D47FA8">
      <w:pPr>
        <w:rPr>
          <w:sz w:val="2"/>
          <w:szCs w:val="2"/>
        </w:rPr>
      </w:pPr>
    </w:p>
    <w:p w14:paraId="48F1E470" w14:textId="77777777" w:rsidR="00D47FA8" w:rsidRPr="00D47FA8" w:rsidRDefault="00D47FA8" w:rsidP="00D47FA8">
      <w:pPr>
        <w:rPr>
          <w:sz w:val="2"/>
          <w:szCs w:val="2"/>
        </w:rPr>
      </w:pPr>
    </w:p>
    <w:p w14:paraId="02D569A5" w14:textId="77777777" w:rsidR="00D47FA8" w:rsidRPr="00D47FA8" w:rsidRDefault="00D47FA8" w:rsidP="00D47FA8">
      <w:pPr>
        <w:rPr>
          <w:sz w:val="2"/>
          <w:szCs w:val="2"/>
        </w:rPr>
      </w:pPr>
    </w:p>
    <w:p w14:paraId="504280F5" w14:textId="77777777" w:rsidR="000F53CC" w:rsidRPr="00D47FA8" w:rsidRDefault="000F53CC" w:rsidP="00D47FA8">
      <w:pPr>
        <w:rPr>
          <w:sz w:val="2"/>
          <w:szCs w:val="2"/>
        </w:rPr>
      </w:pPr>
    </w:p>
    <w:sectPr w:rsidR="000F53CC" w:rsidRPr="00D47FA8">
      <w:pgSz w:w="11910" w:h="16840"/>
      <w:pgMar w:top="1360" w:right="1480" w:bottom="1100" w:left="1480" w:header="0" w:footer="9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80C78" w14:textId="77777777" w:rsidR="000117DD" w:rsidRDefault="000117DD">
      <w:r>
        <w:separator/>
      </w:r>
    </w:p>
  </w:endnote>
  <w:endnote w:type="continuationSeparator" w:id="0">
    <w:p w14:paraId="5F95DF84" w14:textId="77777777" w:rsidR="000117DD" w:rsidRDefault="0001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CA81" w14:textId="77777777" w:rsidR="000F53CC" w:rsidRDefault="00000000">
    <w:pPr>
      <w:pStyle w:val="Textindependent"/>
      <w:spacing w:line="14" w:lineRule="auto"/>
      <w:rPr>
        <w:sz w:val="20"/>
      </w:rPr>
    </w:pPr>
    <w:r>
      <w:pict w14:anchorId="5AF2B5C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80.9pt;width:11.6pt;height:13pt;z-index:-251658752;mso-position-horizontal-relative:page;mso-position-vertical-relative:page" filled="f" stroked="f">
          <v:textbox style="mso-next-textbox:#_x0000_s1025" inset="0,0,0,0">
            <w:txbxContent>
              <w:p w14:paraId="04E5D403" w14:textId="77777777" w:rsidR="000F53CC" w:rsidRDefault="00E760E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50919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6639E" w14:textId="77777777" w:rsidR="000117DD" w:rsidRDefault="000117DD">
      <w:r>
        <w:separator/>
      </w:r>
    </w:p>
  </w:footnote>
  <w:footnote w:type="continuationSeparator" w:id="0">
    <w:p w14:paraId="5ABBBDD8" w14:textId="77777777" w:rsidR="000117DD" w:rsidRDefault="00011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0A58" w14:textId="77777777" w:rsidR="00D47FA8" w:rsidRDefault="00D47FA8">
    <w:pPr>
      <w:pStyle w:val="Capalera"/>
    </w:pPr>
  </w:p>
  <w:p w14:paraId="614A99E6" w14:textId="77777777" w:rsidR="00D47FA8" w:rsidRPr="00D47FA8" w:rsidRDefault="00D47FA8">
    <w:pPr>
      <w:pStyle w:val="Capalera"/>
      <w:rPr>
        <w:rFonts w:ascii="Arial" w:hAnsi="Arial" w:cs="Arial"/>
        <w:i/>
        <w:sz w:val="18"/>
        <w:szCs w:val="18"/>
      </w:rPr>
    </w:pPr>
    <w:r w:rsidRPr="00D47FA8">
      <w:rPr>
        <w:rFonts w:ascii="Arial" w:hAnsi="Arial" w:cs="Arial"/>
        <w:i/>
        <w:sz w:val="18"/>
        <w:szCs w:val="18"/>
      </w:rPr>
      <w:t>Institut Castellbisbal</w:t>
    </w:r>
  </w:p>
  <w:p w14:paraId="05FEF4C9" w14:textId="77777777" w:rsidR="00D47FA8" w:rsidRPr="00D47FA8" w:rsidRDefault="00D47FA8">
    <w:pPr>
      <w:pStyle w:val="Capalera"/>
      <w:rPr>
        <w:rFonts w:ascii="Arial" w:hAnsi="Arial" w:cs="Arial"/>
        <w:i/>
        <w:sz w:val="18"/>
        <w:szCs w:val="18"/>
      </w:rPr>
    </w:pPr>
    <w:r w:rsidRPr="00D47FA8">
      <w:rPr>
        <w:rFonts w:ascii="Arial" w:hAnsi="Arial" w:cs="Arial"/>
        <w:i/>
        <w:sz w:val="18"/>
        <w:szCs w:val="18"/>
      </w:rPr>
      <w:t xml:space="preserve">2n Batxillerat </w:t>
    </w:r>
  </w:p>
  <w:p w14:paraId="21016989" w14:textId="7D44193E" w:rsidR="00D47FA8" w:rsidRPr="00D47FA8" w:rsidRDefault="00D47FA8">
    <w:pPr>
      <w:pStyle w:val="Capalera"/>
      <w:rPr>
        <w:rFonts w:ascii="Arial" w:hAnsi="Arial" w:cs="Arial"/>
        <w:i/>
        <w:sz w:val="18"/>
        <w:szCs w:val="18"/>
      </w:rPr>
    </w:pPr>
    <w:r w:rsidRPr="00D47FA8">
      <w:rPr>
        <w:rFonts w:ascii="Arial" w:hAnsi="Arial" w:cs="Arial"/>
        <w:i/>
        <w:sz w:val="18"/>
        <w:szCs w:val="18"/>
      </w:rPr>
      <w:t>Química curs 202</w:t>
    </w:r>
    <w:r w:rsidR="00340934">
      <w:rPr>
        <w:rFonts w:ascii="Arial" w:hAnsi="Arial" w:cs="Arial"/>
        <w:i/>
        <w:sz w:val="18"/>
        <w:szCs w:val="18"/>
      </w:rPr>
      <w:t>5</w:t>
    </w:r>
    <w:r w:rsidRPr="00D47FA8">
      <w:rPr>
        <w:rFonts w:ascii="Arial" w:hAnsi="Arial" w:cs="Arial"/>
        <w:i/>
        <w:sz w:val="18"/>
        <w:szCs w:val="18"/>
      </w:rPr>
      <w:t>-202</w:t>
    </w:r>
    <w:r w:rsidR="00340934">
      <w:rPr>
        <w:rFonts w:ascii="Arial" w:hAnsi="Arial" w:cs="Arial"/>
        <w:i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06B7"/>
    <w:multiLevelType w:val="hybridMultilevel"/>
    <w:tmpl w:val="B33210EE"/>
    <w:lvl w:ilvl="0" w:tplc="BF98D250">
      <w:start w:val="1"/>
      <w:numFmt w:val="lowerLetter"/>
      <w:lvlText w:val="%1)"/>
      <w:lvlJc w:val="left"/>
      <w:pPr>
        <w:ind w:left="2000" w:hanging="505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ca-ES" w:eastAsia="en-US" w:bidi="ar-SA"/>
      </w:rPr>
    </w:lvl>
    <w:lvl w:ilvl="1" w:tplc="F88EFC70">
      <w:numFmt w:val="bullet"/>
      <w:lvlText w:val="•"/>
      <w:lvlJc w:val="left"/>
      <w:pPr>
        <w:ind w:left="2617" w:hanging="505"/>
      </w:pPr>
      <w:rPr>
        <w:rFonts w:hint="default"/>
        <w:lang w:val="ca-ES" w:eastAsia="en-US" w:bidi="ar-SA"/>
      </w:rPr>
    </w:lvl>
    <w:lvl w:ilvl="2" w:tplc="DBD2C3A0">
      <w:numFmt w:val="bullet"/>
      <w:lvlText w:val="•"/>
      <w:lvlJc w:val="left"/>
      <w:pPr>
        <w:ind w:left="3234" w:hanging="505"/>
      </w:pPr>
      <w:rPr>
        <w:rFonts w:hint="default"/>
        <w:lang w:val="ca-ES" w:eastAsia="en-US" w:bidi="ar-SA"/>
      </w:rPr>
    </w:lvl>
    <w:lvl w:ilvl="3" w:tplc="6C7E7CCE">
      <w:numFmt w:val="bullet"/>
      <w:lvlText w:val="•"/>
      <w:lvlJc w:val="left"/>
      <w:pPr>
        <w:ind w:left="3852" w:hanging="505"/>
      </w:pPr>
      <w:rPr>
        <w:rFonts w:hint="default"/>
        <w:lang w:val="ca-ES" w:eastAsia="en-US" w:bidi="ar-SA"/>
      </w:rPr>
    </w:lvl>
    <w:lvl w:ilvl="4" w:tplc="749E36C0">
      <w:numFmt w:val="bullet"/>
      <w:lvlText w:val="•"/>
      <w:lvlJc w:val="left"/>
      <w:pPr>
        <w:ind w:left="4469" w:hanging="505"/>
      </w:pPr>
      <w:rPr>
        <w:rFonts w:hint="default"/>
        <w:lang w:val="ca-ES" w:eastAsia="en-US" w:bidi="ar-SA"/>
      </w:rPr>
    </w:lvl>
    <w:lvl w:ilvl="5" w:tplc="DFF8CA0C">
      <w:numFmt w:val="bullet"/>
      <w:lvlText w:val="•"/>
      <w:lvlJc w:val="left"/>
      <w:pPr>
        <w:ind w:left="5087" w:hanging="505"/>
      </w:pPr>
      <w:rPr>
        <w:rFonts w:hint="default"/>
        <w:lang w:val="ca-ES" w:eastAsia="en-US" w:bidi="ar-SA"/>
      </w:rPr>
    </w:lvl>
    <w:lvl w:ilvl="6" w:tplc="EA06A4E8">
      <w:numFmt w:val="bullet"/>
      <w:lvlText w:val="•"/>
      <w:lvlJc w:val="left"/>
      <w:pPr>
        <w:ind w:left="5704" w:hanging="505"/>
      </w:pPr>
      <w:rPr>
        <w:rFonts w:hint="default"/>
        <w:lang w:val="ca-ES" w:eastAsia="en-US" w:bidi="ar-SA"/>
      </w:rPr>
    </w:lvl>
    <w:lvl w:ilvl="7" w:tplc="D8ACD1DC">
      <w:numFmt w:val="bullet"/>
      <w:lvlText w:val="•"/>
      <w:lvlJc w:val="left"/>
      <w:pPr>
        <w:ind w:left="6321" w:hanging="505"/>
      </w:pPr>
      <w:rPr>
        <w:rFonts w:hint="default"/>
        <w:lang w:val="ca-ES" w:eastAsia="en-US" w:bidi="ar-SA"/>
      </w:rPr>
    </w:lvl>
    <w:lvl w:ilvl="8" w:tplc="90048EAC">
      <w:numFmt w:val="bullet"/>
      <w:lvlText w:val="•"/>
      <w:lvlJc w:val="left"/>
      <w:pPr>
        <w:ind w:left="6939" w:hanging="505"/>
      </w:pPr>
      <w:rPr>
        <w:rFonts w:hint="default"/>
        <w:lang w:val="ca-ES" w:eastAsia="en-US" w:bidi="ar-SA"/>
      </w:rPr>
    </w:lvl>
  </w:abstractNum>
  <w:abstractNum w:abstractNumId="1" w15:restartNumberingAfterBreak="0">
    <w:nsid w:val="43E56FD3"/>
    <w:multiLevelType w:val="hybridMultilevel"/>
    <w:tmpl w:val="9476F0B2"/>
    <w:lvl w:ilvl="0" w:tplc="A07A1640">
      <w:start w:val="1"/>
      <w:numFmt w:val="lowerLetter"/>
      <w:lvlText w:val="%1)"/>
      <w:lvlJc w:val="left"/>
      <w:pPr>
        <w:ind w:left="336" w:hanging="337"/>
        <w:jc w:val="left"/>
      </w:pPr>
      <w:rPr>
        <w:rFonts w:ascii="Verdana" w:eastAsia="Verdana" w:hAnsi="Verdana" w:cs="Verdana" w:hint="default"/>
        <w:w w:val="100"/>
        <w:sz w:val="24"/>
        <w:szCs w:val="24"/>
        <w:lang w:val="ca-ES" w:eastAsia="en-US" w:bidi="ar-SA"/>
      </w:rPr>
    </w:lvl>
    <w:lvl w:ilvl="1" w:tplc="DBC0D204">
      <w:numFmt w:val="bullet"/>
      <w:lvlText w:val="•"/>
      <w:lvlJc w:val="left"/>
      <w:pPr>
        <w:ind w:left="573" w:hanging="337"/>
      </w:pPr>
      <w:rPr>
        <w:rFonts w:hint="default"/>
        <w:lang w:val="ca-ES" w:eastAsia="en-US" w:bidi="ar-SA"/>
      </w:rPr>
    </w:lvl>
    <w:lvl w:ilvl="2" w:tplc="A18C0AFC">
      <w:numFmt w:val="bullet"/>
      <w:lvlText w:val="•"/>
      <w:lvlJc w:val="left"/>
      <w:pPr>
        <w:ind w:left="806" w:hanging="337"/>
      </w:pPr>
      <w:rPr>
        <w:rFonts w:hint="default"/>
        <w:lang w:val="ca-ES" w:eastAsia="en-US" w:bidi="ar-SA"/>
      </w:rPr>
    </w:lvl>
    <w:lvl w:ilvl="3" w:tplc="B802C80A">
      <w:numFmt w:val="bullet"/>
      <w:lvlText w:val="•"/>
      <w:lvlJc w:val="left"/>
      <w:pPr>
        <w:ind w:left="1039" w:hanging="337"/>
      </w:pPr>
      <w:rPr>
        <w:rFonts w:hint="default"/>
        <w:lang w:val="ca-ES" w:eastAsia="en-US" w:bidi="ar-SA"/>
      </w:rPr>
    </w:lvl>
    <w:lvl w:ilvl="4" w:tplc="9A9263B8">
      <w:numFmt w:val="bullet"/>
      <w:lvlText w:val="•"/>
      <w:lvlJc w:val="left"/>
      <w:pPr>
        <w:ind w:left="1273" w:hanging="337"/>
      </w:pPr>
      <w:rPr>
        <w:rFonts w:hint="default"/>
        <w:lang w:val="ca-ES" w:eastAsia="en-US" w:bidi="ar-SA"/>
      </w:rPr>
    </w:lvl>
    <w:lvl w:ilvl="5" w:tplc="0CA42B44">
      <w:numFmt w:val="bullet"/>
      <w:lvlText w:val="•"/>
      <w:lvlJc w:val="left"/>
      <w:pPr>
        <w:ind w:left="1506" w:hanging="337"/>
      </w:pPr>
      <w:rPr>
        <w:rFonts w:hint="default"/>
        <w:lang w:val="ca-ES" w:eastAsia="en-US" w:bidi="ar-SA"/>
      </w:rPr>
    </w:lvl>
    <w:lvl w:ilvl="6" w:tplc="4A2AB8C4">
      <w:numFmt w:val="bullet"/>
      <w:lvlText w:val="•"/>
      <w:lvlJc w:val="left"/>
      <w:pPr>
        <w:ind w:left="1739" w:hanging="337"/>
      </w:pPr>
      <w:rPr>
        <w:rFonts w:hint="default"/>
        <w:lang w:val="ca-ES" w:eastAsia="en-US" w:bidi="ar-SA"/>
      </w:rPr>
    </w:lvl>
    <w:lvl w:ilvl="7" w:tplc="DF08D378">
      <w:numFmt w:val="bullet"/>
      <w:lvlText w:val="•"/>
      <w:lvlJc w:val="left"/>
      <w:pPr>
        <w:ind w:left="1972" w:hanging="337"/>
      </w:pPr>
      <w:rPr>
        <w:rFonts w:hint="default"/>
        <w:lang w:val="ca-ES" w:eastAsia="en-US" w:bidi="ar-SA"/>
      </w:rPr>
    </w:lvl>
    <w:lvl w:ilvl="8" w:tplc="233CFAAC">
      <w:numFmt w:val="bullet"/>
      <w:lvlText w:val="•"/>
      <w:lvlJc w:val="left"/>
      <w:pPr>
        <w:ind w:left="2206" w:hanging="337"/>
      </w:pPr>
      <w:rPr>
        <w:rFonts w:hint="default"/>
        <w:lang w:val="ca-ES" w:eastAsia="en-US" w:bidi="ar-SA"/>
      </w:rPr>
    </w:lvl>
  </w:abstractNum>
  <w:abstractNum w:abstractNumId="2" w15:restartNumberingAfterBreak="0">
    <w:nsid w:val="653616A6"/>
    <w:multiLevelType w:val="hybridMultilevel"/>
    <w:tmpl w:val="0F1AD260"/>
    <w:lvl w:ilvl="0" w:tplc="6E98407A">
      <w:start w:val="1"/>
      <w:numFmt w:val="lowerLetter"/>
      <w:lvlText w:val="%1)"/>
      <w:lvlJc w:val="left"/>
      <w:pPr>
        <w:ind w:left="2936" w:hanging="336"/>
        <w:jc w:val="left"/>
      </w:pPr>
      <w:rPr>
        <w:rFonts w:ascii="Verdana" w:eastAsia="Verdana" w:hAnsi="Verdana" w:cs="Verdana" w:hint="default"/>
        <w:w w:val="100"/>
        <w:sz w:val="24"/>
        <w:szCs w:val="24"/>
        <w:lang w:val="ca-ES" w:eastAsia="en-US" w:bidi="ar-SA"/>
      </w:rPr>
    </w:lvl>
    <w:lvl w:ilvl="1" w:tplc="DA686B78">
      <w:numFmt w:val="bullet"/>
      <w:lvlText w:val="•"/>
      <w:lvlJc w:val="left"/>
      <w:pPr>
        <w:ind w:left="3463" w:hanging="336"/>
      </w:pPr>
      <w:rPr>
        <w:rFonts w:hint="default"/>
        <w:lang w:val="ca-ES" w:eastAsia="en-US" w:bidi="ar-SA"/>
      </w:rPr>
    </w:lvl>
    <w:lvl w:ilvl="2" w:tplc="67909526">
      <w:numFmt w:val="bullet"/>
      <w:lvlText w:val="•"/>
      <w:lvlJc w:val="left"/>
      <w:pPr>
        <w:ind w:left="3986" w:hanging="336"/>
      </w:pPr>
      <w:rPr>
        <w:rFonts w:hint="default"/>
        <w:lang w:val="ca-ES" w:eastAsia="en-US" w:bidi="ar-SA"/>
      </w:rPr>
    </w:lvl>
    <w:lvl w:ilvl="3" w:tplc="5E9E5362">
      <w:numFmt w:val="bullet"/>
      <w:lvlText w:val="•"/>
      <w:lvlJc w:val="left"/>
      <w:pPr>
        <w:ind w:left="4510" w:hanging="336"/>
      </w:pPr>
      <w:rPr>
        <w:rFonts w:hint="default"/>
        <w:lang w:val="ca-ES" w:eastAsia="en-US" w:bidi="ar-SA"/>
      </w:rPr>
    </w:lvl>
    <w:lvl w:ilvl="4" w:tplc="4A8C54DA">
      <w:numFmt w:val="bullet"/>
      <w:lvlText w:val="•"/>
      <w:lvlJc w:val="left"/>
      <w:pPr>
        <w:ind w:left="5033" w:hanging="336"/>
      </w:pPr>
      <w:rPr>
        <w:rFonts w:hint="default"/>
        <w:lang w:val="ca-ES" w:eastAsia="en-US" w:bidi="ar-SA"/>
      </w:rPr>
    </w:lvl>
    <w:lvl w:ilvl="5" w:tplc="9748539C">
      <w:numFmt w:val="bullet"/>
      <w:lvlText w:val="•"/>
      <w:lvlJc w:val="left"/>
      <w:pPr>
        <w:ind w:left="5557" w:hanging="336"/>
      </w:pPr>
      <w:rPr>
        <w:rFonts w:hint="default"/>
        <w:lang w:val="ca-ES" w:eastAsia="en-US" w:bidi="ar-SA"/>
      </w:rPr>
    </w:lvl>
    <w:lvl w:ilvl="6" w:tplc="1CB479C0">
      <w:numFmt w:val="bullet"/>
      <w:lvlText w:val="•"/>
      <w:lvlJc w:val="left"/>
      <w:pPr>
        <w:ind w:left="6080" w:hanging="336"/>
      </w:pPr>
      <w:rPr>
        <w:rFonts w:hint="default"/>
        <w:lang w:val="ca-ES" w:eastAsia="en-US" w:bidi="ar-SA"/>
      </w:rPr>
    </w:lvl>
    <w:lvl w:ilvl="7" w:tplc="596AC26E">
      <w:numFmt w:val="bullet"/>
      <w:lvlText w:val="•"/>
      <w:lvlJc w:val="left"/>
      <w:pPr>
        <w:ind w:left="6603" w:hanging="336"/>
      </w:pPr>
      <w:rPr>
        <w:rFonts w:hint="default"/>
        <w:lang w:val="ca-ES" w:eastAsia="en-US" w:bidi="ar-SA"/>
      </w:rPr>
    </w:lvl>
    <w:lvl w:ilvl="8" w:tplc="B10A451E">
      <w:numFmt w:val="bullet"/>
      <w:lvlText w:val="•"/>
      <w:lvlJc w:val="left"/>
      <w:pPr>
        <w:ind w:left="7127" w:hanging="336"/>
      </w:pPr>
      <w:rPr>
        <w:rFonts w:hint="default"/>
        <w:lang w:val="ca-ES" w:eastAsia="en-US" w:bidi="ar-SA"/>
      </w:rPr>
    </w:lvl>
  </w:abstractNum>
  <w:abstractNum w:abstractNumId="3" w15:restartNumberingAfterBreak="0">
    <w:nsid w:val="74621BAA"/>
    <w:multiLevelType w:val="hybridMultilevel"/>
    <w:tmpl w:val="207EF8A8"/>
    <w:lvl w:ilvl="0" w:tplc="D9B45D44">
      <w:start w:val="6"/>
      <w:numFmt w:val="lowerLetter"/>
      <w:lvlText w:val="%1)"/>
      <w:lvlJc w:val="left"/>
      <w:pPr>
        <w:ind w:left="276" w:hanging="277"/>
        <w:jc w:val="left"/>
      </w:pPr>
      <w:rPr>
        <w:rFonts w:ascii="Verdana" w:eastAsia="Verdana" w:hAnsi="Verdana" w:cs="Verdana" w:hint="default"/>
        <w:spacing w:val="-1"/>
        <w:w w:val="100"/>
        <w:sz w:val="24"/>
        <w:szCs w:val="24"/>
        <w:lang w:val="ca-ES" w:eastAsia="en-US" w:bidi="ar-SA"/>
      </w:rPr>
    </w:lvl>
    <w:lvl w:ilvl="1" w:tplc="8B4ECAB2">
      <w:numFmt w:val="bullet"/>
      <w:lvlText w:val="•"/>
      <w:lvlJc w:val="left"/>
      <w:pPr>
        <w:ind w:left="480" w:hanging="277"/>
      </w:pPr>
      <w:rPr>
        <w:rFonts w:hint="default"/>
        <w:lang w:val="ca-ES" w:eastAsia="en-US" w:bidi="ar-SA"/>
      </w:rPr>
    </w:lvl>
    <w:lvl w:ilvl="2" w:tplc="A2F40028">
      <w:numFmt w:val="bullet"/>
      <w:lvlText w:val="•"/>
      <w:lvlJc w:val="left"/>
      <w:pPr>
        <w:ind w:left="681" w:hanging="277"/>
      </w:pPr>
      <w:rPr>
        <w:rFonts w:hint="default"/>
        <w:lang w:val="ca-ES" w:eastAsia="en-US" w:bidi="ar-SA"/>
      </w:rPr>
    </w:lvl>
    <w:lvl w:ilvl="3" w:tplc="50C866F0">
      <w:numFmt w:val="bullet"/>
      <w:lvlText w:val="•"/>
      <w:lvlJc w:val="left"/>
      <w:pPr>
        <w:ind w:left="881" w:hanging="277"/>
      </w:pPr>
      <w:rPr>
        <w:rFonts w:hint="default"/>
        <w:lang w:val="ca-ES" w:eastAsia="en-US" w:bidi="ar-SA"/>
      </w:rPr>
    </w:lvl>
    <w:lvl w:ilvl="4" w:tplc="972E29FC">
      <w:numFmt w:val="bullet"/>
      <w:lvlText w:val="•"/>
      <w:lvlJc w:val="left"/>
      <w:pPr>
        <w:ind w:left="1082" w:hanging="277"/>
      </w:pPr>
      <w:rPr>
        <w:rFonts w:hint="default"/>
        <w:lang w:val="ca-ES" w:eastAsia="en-US" w:bidi="ar-SA"/>
      </w:rPr>
    </w:lvl>
    <w:lvl w:ilvl="5" w:tplc="077C72B8">
      <w:numFmt w:val="bullet"/>
      <w:lvlText w:val="•"/>
      <w:lvlJc w:val="left"/>
      <w:pPr>
        <w:ind w:left="1283" w:hanging="277"/>
      </w:pPr>
      <w:rPr>
        <w:rFonts w:hint="default"/>
        <w:lang w:val="ca-ES" w:eastAsia="en-US" w:bidi="ar-SA"/>
      </w:rPr>
    </w:lvl>
    <w:lvl w:ilvl="6" w:tplc="8E6EA544">
      <w:numFmt w:val="bullet"/>
      <w:lvlText w:val="•"/>
      <w:lvlJc w:val="left"/>
      <w:pPr>
        <w:ind w:left="1483" w:hanging="277"/>
      </w:pPr>
      <w:rPr>
        <w:rFonts w:hint="default"/>
        <w:lang w:val="ca-ES" w:eastAsia="en-US" w:bidi="ar-SA"/>
      </w:rPr>
    </w:lvl>
    <w:lvl w:ilvl="7" w:tplc="99DAE000">
      <w:numFmt w:val="bullet"/>
      <w:lvlText w:val="•"/>
      <w:lvlJc w:val="left"/>
      <w:pPr>
        <w:ind w:left="1684" w:hanging="277"/>
      </w:pPr>
      <w:rPr>
        <w:rFonts w:hint="default"/>
        <w:lang w:val="ca-ES" w:eastAsia="en-US" w:bidi="ar-SA"/>
      </w:rPr>
    </w:lvl>
    <w:lvl w:ilvl="8" w:tplc="EFE6CD74">
      <w:numFmt w:val="bullet"/>
      <w:lvlText w:val="•"/>
      <w:lvlJc w:val="left"/>
      <w:pPr>
        <w:ind w:left="1885" w:hanging="277"/>
      </w:pPr>
      <w:rPr>
        <w:rFonts w:hint="default"/>
        <w:lang w:val="ca-ES" w:eastAsia="en-US" w:bidi="ar-SA"/>
      </w:rPr>
    </w:lvl>
  </w:abstractNum>
  <w:abstractNum w:abstractNumId="4" w15:restartNumberingAfterBreak="0">
    <w:nsid w:val="7C6F73C7"/>
    <w:multiLevelType w:val="hybridMultilevel"/>
    <w:tmpl w:val="ECF88272"/>
    <w:lvl w:ilvl="0" w:tplc="E630712E">
      <w:start w:val="1"/>
      <w:numFmt w:val="lowerLetter"/>
      <w:lvlText w:val="%1)"/>
      <w:lvlJc w:val="left"/>
      <w:pPr>
        <w:ind w:left="803" w:hanging="284"/>
        <w:jc w:val="right"/>
      </w:pPr>
      <w:rPr>
        <w:rFonts w:ascii="Verdana" w:eastAsia="Verdana" w:hAnsi="Verdana" w:cs="Verdana" w:hint="default"/>
        <w:w w:val="100"/>
        <w:sz w:val="20"/>
        <w:szCs w:val="20"/>
        <w:lang w:val="ca-ES" w:eastAsia="en-US" w:bidi="ar-SA"/>
      </w:rPr>
    </w:lvl>
    <w:lvl w:ilvl="1" w:tplc="6A34B452">
      <w:numFmt w:val="bullet"/>
      <w:lvlText w:val="•"/>
      <w:lvlJc w:val="left"/>
      <w:pPr>
        <w:ind w:left="1940" w:hanging="284"/>
      </w:pPr>
      <w:rPr>
        <w:rFonts w:hint="default"/>
        <w:lang w:val="ca-ES" w:eastAsia="en-US" w:bidi="ar-SA"/>
      </w:rPr>
    </w:lvl>
    <w:lvl w:ilvl="2" w:tplc="3038376E">
      <w:numFmt w:val="bullet"/>
      <w:lvlText w:val="•"/>
      <w:lvlJc w:val="left"/>
      <w:pPr>
        <w:ind w:left="2632" w:hanging="284"/>
      </w:pPr>
      <w:rPr>
        <w:rFonts w:hint="default"/>
        <w:lang w:val="ca-ES" w:eastAsia="en-US" w:bidi="ar-SA"/>
      </w:rPr>
    </w:lvl>
    <w:lvl w:ilvl="3" w:tplc="C9F41CD2">
      <w:numFmt w:val="bullet"/>
      <w:lvlText w:val="•"/>
      <w:lvlJc w:val="left"/>
      <w:pPr>
        <w:ind w:left="3325" w:hanging="284"/>
      </w:pPr>
      <w:rPr>
        <w:rFonts w:hint="default"/>
        <w:lang w:val="ca-ES" w:eastAsia="en-US" w:bidi="ar-SA"/>
      </w:rPr>
    </w:lvl>
    <w:lvl w:ilvl="4" w:tplc="053889BE">
      <w:numFmt w:val="bullet"/>
      <w:lvlText w:val="•"/>
      <w:lvlJc w:val="left"/>
      <w:pPr>
        <w:ind w:left="4018" w:hanging="284"/>
      </w:pPr>
      <w:rPr>
        <w:rFonts w:hint="default"/>
        <w:lang w:val="ca-ES" w:eastAsia="en-US" w:bidi="ar-SA"/>
      </w:rPr>
    </w:lvl>
    <w:lvl w:ilvl="5" w:tplc="D5EE84E6">
      <w:numFmt w:val="bullet"/>
      <w:lvlText w:val="•"/>
      <w:lvlJc w:val="left"/>
      <w:pPr>
        <w:ind w:left="4710" w:hanging="284"/>
      </w:pPr>
      <w:rPr>
        <w:rFonts w:hint="default"/>
        <w:lang w:val="ca-ES" w:eastAsia="en-US" w:bidi="ar-SA"/>
      </w:rPr>
    </w:lvl>
    <w:lvl w:ilvl="6" w:tplc="1116FC04">
      <w:numFmt w:val="bullet"/>
      <w:lvlText w:val="•"/>
      <w:lvlJc w:val="left"/>
      <w:pPr>
        <w:ind w:left="5403" w:hanging="284"/>
      </w:pPr>
      <w:rPr>
        <w:rFonts w:hint="default"/>
        <w:lang w:val="ca-ES" w:eastAsia="en-US" w:bidi="ar-SA"/>
      </w:rPr>
    </w:lvl>
    <w:lvl w:ilvl="7" w:tplc="E2A80720">
      <w:numFmt w:val="bullet"/>
      <w:lvlText w:val="•"/>
      <w:lvlJc w:val="left"/>
      <w:pPr>
        <w:ind w:left="6096" w:hanging="284"/>
      </w:pPr>
      <w:rPr>
        <w:rFonts w:hint="default"/>
        <w:lang w:val="ca-ES" w:eastAsia="en-US" w:bidi="ar-SA"/>
      </w:rPr>
    </w:lvl>
    <w:lvl w:ilvl="8" w:tplc="A942B600">
      <w:numFmt w:val="bullet"/>
      <w:lvlText w:val="•"/>
      <w:lvlJc w:val="left"/>
      <w:pPr>
        <w:ind w:left="6788" w:hanging="284"/>
      </w:pPr>
      <w:rPr>
        <w:rFonts w:hint="default"/>
        <w:lang w:val="ca-ES" w:eastAsia="en-US" w:bidi="ar-SA"/>
      </w:rPr>
    </w:lvl>
  </w:abstractNum>
  <w:num w:numId="1" w16cid:durableId="2126920112">
    <w:abstractNumId w:val="0"/>
  </w:num>
  <w:num w:numId="2" w16cid:durableId="712316702">
    <w:abstractNumId w:val="4"/>
  </w:num>
  <w:num w:numId="3" w16cid:durableId="449781799">
    <w:abstractNumId w:val="2"/>
  </w:num>
  <w:num w:numId="4" w16cid:durableId="270672616">
    <w:abstractNumId w:val="3"/>
  </w:num>
  <w:num w:numId="5" w16cid:durableId="129121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53CC"/>
    <w:rsid w:val="000117DD"/>
    <w:rsid w:val="000F53CC"/>
    <w:rsid w:val="00340934"/>
    <w:rsid w:val="00350919"/>
    <w:rsid w:val="00664696"/>
    <w:rsid w:val="00BD387A"/>
    <w:rsid w:val="00D479A9"/>
    <w:rsid w:val="00D47FA8"/>
    <w:rsid w:val="00E72522"/>
    <w:rsid w:val="00E7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28881E21"/>
  <w15:docId w15:val="{98888105-EB3C-413C-849C-96F3618D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4"/>
      <w:szCs w:val="24"/>
    </w:rPr>
  </w:style>
  <w:style w:type="paragraph" w:styleId="Ttol">
    <w:name w:val="Title"/>
    <w:basedOn w:val="Normal"/>
    <w:uiPriority w:val="1"/>
    <w:qFormat/>
    <w:pPr>
      <w:spacing w:before="18"/>
      <w:ind w:left="1384" w:right="138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D47FA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47FA8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D47FA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47FA8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 SIEMENS</dc:creator>
  <cp:lastModifiedBy>Lluís Ribas Duran</cp:lastModifiedBy>
  <cp:revision>5</cp:revision>
  <dcterms:created xsi:type="dcterms:W3CDTF">2022-03-16T12:16:00Z</dcterms:created>
  <dcterms:modified xsi:type="dcterms:W3CDTF">2026-01-19T21:10:00Z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