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60A5" w:rsidRDefault="005460A5">
      <w:bookmarkStart w:id="0" w:name="_GoBack"/>
      <w:bookmarkEnd w:id="0"/>
      <w:r>
        <w:rPr>
          <w:u w:val="single"/>
        </w:rPr>
        <w:t>PRESENTACIONS SOCIOLINGÜÍSTICA 2n BATXILLERAT</w:t>
      </w:r>
    </w:p>
    <w:p w:rsidR="005460A5" w:rsidRDefault="005460A5"/>
    <w:p w:rsidR="005460A5" w:rsidRDefault="005460A5"/>
    <w:p w:rsidR="005460A5" w:rsidRDefault="005460A5">
      <w:r>
        <w:t>4. Situació de les llengües a: (</w:t>
      </w:r>
      <w:r>
        <w:rPr>
          <w:i/>
        </w:rPr>
        <w:t>Moodle, tema 7: Minories i política lingüística a Europa</w:t>
      </w:r>
      <w:r>
        <w:t>)</w:t>
      </w:r>
    </w:p>
    <w:p w:rsidR="005460A5" w:rsidRDefault="005460A5"/>
    <w:p w:rsidR="005460A5" w:rsidRDefault="005460A5">
      <w:r>
        <w:t>- Canadà</w:t>
      </w:r>
    </w:p>
    <w:p w:rsidR="005460A5" w:rsidRDefault="005460A5">
      <w:r>
        <w:t>- Puerto Rico</w:t>
      </w:r>
    </w:p>
    <w:p w:rsidR="005460A5" w:rsidRDefault="005460A5">
      <w:r>
        <w:t>- Bèlgica</w:t>
      </w:r>
    </w:p>
    <w:p w:rsidR="005460A5" w:rsidRDefault="005460A5">
      <w:r>
        <w:t>- Suïssa</w:t>
      </w:r>
    </w:p>
    <w:p w:rsidR="005460A5" w:rsidRDefault="005460A5">
      <w:r>
        <w:t xml:space="preserve">-Suècia  </w:t>
      </w:r>
    </w:p>
    <w:p w:rsidR="005460A5" w:rsidRDefault="005460A5">
      <w:r>
        <w:t>-Canadà/Quebec</w:t>
      </w:r>
    </w:p>
    <w:p w:rsidR="005460A5" w:rsidRDefault="005460A5">
      <w:r>
        <w:t>-USA</w:t>
      </w:r>
    </w:p>
    <w:p w:rsidR="005460A5" w:rsidRDefault="005460A5"/>
    <w:p w:rsidR="005460A5" w:rsidRDefault="005460A5">
      <w:pPr>
        <w:spacing w:line="360" w:lineRule="auto"/>
      </w:pPr>
      <w:r>
        <w:t>2 B Text: el bilingüisme és saludable? (193): 1</w:t>
      </w:r>
    </w:p>
    <w:p w:rsidR="005460A5" w:rsidRDefault="005460A5">
      <w:pPr>
        <w:spacing w:line="360" w:lineRule="auto"/>
      </w:pPr>
      <w:r>
        <w:rPr>
          <w:sz w:val="28"/>
        </w:rPr>
        <w:t>1</w:t>
      </w:r>
      <w:r>
        <w:t>.Llengua i societat ( 190-191 Castellnou)</w:t>
      </w:r>
    </w:p>
    <w:p w:rsidR="005460A5" w:rsidRDefault="005460A5">
      <w:pPr>
        <w:spacing w:line="360" w:lineRule="auto"/>
      </w:pPr>
      <w:smartTag w:uri="urn:schemas-microsoft-com:office:smarttags" w:element="metricconverter">
        <w:smartTagPr>
          <w:attr w:name="ProductID" w:val="2 A"/>
        </w:smartTagPr>
        <w:r>
          <w:rPr>
            <w:sz w:val="24"/>
          </w:rPr>
          <w:t xml:space="preserve">2 </w:t>
        </w:r>
        <w:r>
          <w:t>A</w:t>
        </w:r>
      </w:smartTag>
      <w:r>
        <w:t xml:space="preserve"> Llengües del món. Concepte de llengua minoritària/llengua minoritzada</w:t>
      </w:r>
    </w:p>
    <w:p w:rsidR="005460A5" w:rsidRDefault="005460A5">
      <w:pPr>
        <w:spacing w:line="360" w:lineRule="auto"/>
      </w:pPr>
      <w:r>
        <w:t>3. Bilingüisme: concepte i tipus /Diglòssia ( tema 7 moodle i pàg 171-172)</w:t>
      </w:r>
    </w:p>
    <w:p w:rsidR="005460A5" w:rsidRDefault="005460A5">
      <w:pPr>
        <w:spacing w:line="360" w:lineRule="auto"/>
      </w:pPr>
      <w:r>
        <w:t>7. El procés d’estandardització 1-2</w:t>
      </w:r>
    </w:p>
    <w:p w:rsidR="005460A5" w:rsidRDefault="005460A5">
      <w:pPr>
        <w:spacing w:line="360" w:lineRule="auto"/>
      </w:pPr>
      <w:r>
        <w:t xml:space="preserve">8. La situació actual de català 1 </w:t>
      </w:r>
    </w:p>
    <w:p w:rsidR="005460A5" w:rsidRDefault="005460A5">
      <w:pPr>
        <w:spacing w:line="360" w:lineRule="auto"/>
      </w:pPr>
      <w:r>
        <w:t>13. Comentari text esperanto:167-168/169 ( últim a assignar. El podem comentar junts)</w:t>
      </w:r>
    </w:p>
    <w:p w:rsidR="005460A5" w:rsidRDefault="005460A5">
      <w:pPr>
        <w:spacing w:line="360" w:lineRule="auto"/>
      </w:pPr>
      <w:r>
        <w:t>9. Situació de la llengua als mitjans de comunicació, al comerç ,a la indústria, a internet i telefonia mòbil.</w:t>
      </w:r>
    </w:p>
    <w:p w:rsidR="005460A5" w:rsidRDefault="005460A5">
      <w:pPr>
        <w:spacing w:line="360" w:lineRule="auto"/>
      </w:pPr>
      <w:r>
        <w:t>5.. La mort de les llengües (197 Castellnou)1</w:t>
      </w:r>
    </w:p>
    <w:p w:rsidR="005460A5" w:rsidRDefault="005460A5">
      <w:pPr>
        <w:spacing w:line="360" w:lineRule="auto"/>
      </w:pPr>
      <w:r>
        <w:t>5B</w:t>
      </w:r>
      <w:r w:rsidRPr="00917CE5">
        <w:t xml:space="preserve"> </w:t>
      </w:r>
      <w:r>
        <w:t>El procés de substitució :1</w:t>
      </w:r>
    </w:p>
    <w:p w:rsidR="005460A5" w:rsidRDefault="005460A5">
      <w:pPr>
        <w:spacing w:line="360" w:lineRule="auto"/>
      </w:pPr>
      <w:smartTag w:uri="urn:schemas-microsoft-com:office:smarttags" w:element="metricconverter">
        <w:smartTagPr>
          <w:attr w:name="ProductID" w:val="5C"/>
        </w:smartTagPr>
        <w:r>
          <w:t>5C</w:t>
        </w:r>
      </w:smartTag>
      <w:r>
        <w:t xml:space="preserve"> Causes de la substitució lingüística ( llarg: Castellnou 199-201): 2</w:t>
      </w:r>
    </w:p>
    <w:p w:rsidR="005460A5" w:rsidRDefault="005460A5">
      <w:pPr>
        <w:spacing w:line="360" w:lineRule="auto"/>
      </w:pPr>
      <w:r>
        <w:t>6.    El procés de normalització 1</w:t>
      </w:r>
    </w:p>
    <w:p w:rsidR="005460A5" w:rsidRDefault="005460A5">
      <w:pPr>
        <w:spacing w:line="360" w:lineRule="auto"/>
      </w:pPr>
      <w:r>
        <w:t>10.  Text 179-181</w:t>
      </w:r>
    </w:p>
    <w:p w:rsidR="005460A5" w:rsidRDefault="005460A5">
      <w:pPr>
        <w:spacing w:line="360" w:lineRule="auto"/>
      </w:pPr>
      <w:r>
        <w:t>11.  Text 182-183</w:t>
      </w:r>
    </w:p>
    <w:p w:rsidR="005460A5" w:rsidRDefault="005460A5">
      <w:pPr>
        <w:spacing w:line="360" w:lineRule="auto"/>
      </w:pPr>
      <w:r>
        <w:t>12.  Text 184 ( 1 )</w:t>
      </w:r>
    </w:p>
    <w:p w:rsidR="005460A5" w:rsidRDefault="005460A5">
      <w:pPr>
        <w:spacing w:line="360" w:lineRule="auto"/>
      </w:pPr>
      <w:r>
        <w:t>14. La llengua catalana: una realitat complexa ( article de l’Ara) ( 1 )</w:t>
      </w:r>
    </w:p>
    <w:p w:rsidR="005460A5" w:rsidRDefault="005460A5"/>
    <w:p w:rsidR="005460A5" w:rsidRDefault="005460A5"/>
    <w:p w:rsidR="005460A5" w:rsidRDefault="005460A5"/>
    <w:p w:rsidR="005460A5" w:rsidRDefault="005460A5"/>
    <w:p w:rsidR="005460A5" w:rsidRDefault="005460A5"/>
    <w:p w:rsidR="005460A5" w:rsidRDefault="005460A5"/>
    <w:sectPr w:rsidR="005460A5" w:rsidSect="000F292C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displayBackgroundShape/>
  <w:defaultTabStop w:val="720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266"/>
    <w:rsid w:val="000F292C"/>
    <w:rsid w:val="0027164E"/>
    <w:rsid w:val="00511067"/>
    <w:rsid w:val="005460A5"/>
    <w:rsid w:val="007905DC"/>
    <w:rsid w:val="00906C11"/>
    <w:rsid w:val="00917CE5"/>
    <w:rsid w:val="00990599"/>
    <w:rsid w:val="00BA54FD"/>
    <w:rsid w:val="00DA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2C"/>
    <w:pPr>
      <w:spacing w:line="276" w:lineRule="auto"/>
    </w:pPr>
    <w:rPr>
      <w:rFonts w:ascii="Arial" w:hAnsi="Arial" w:cs="Arial"/>
      <w:color w:val="000000"/>
      <w:lang w:val="ca-ES" w:eastAsia="ca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292C"/>
    <w:pPr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292C"/>
    <w:pPr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292C"/>
    <w:pPr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292C"/>
    <w:pPr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F292C"/>
    <w:pPr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F292C"/>
    <w:pPr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  <w:lang w:val="ca-ES" w:eastAsia="ca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  <w:lang w:val="ca-ES" w:eastAsia="ca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  <w:lang w:val="ca-ES" w:eastAsia="ca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  <w:lang w:val="ca-ES" w:eastAsia="ca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  <w:lang w:val="ca-ES" w:eastAsia="ca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  <w:lang w:val="ca-ES" w:eastAsia="ca-ES"/>
    </w:rPr>
  </w:style>
  <w:style w:type="paragraph" w:styleId="Title">
    <w:name w:val="Title"/>
    <w:basedOn w:val="Normal"/>
    <w:next w:val="Normal"/>
    <w:link w:val="TitleChar"/>
    <w:uiPriority w:val="99"/>
    <w:qFormat/>
    <w:rsid w:val="000F292C"/>
    <w:pPr>
      <w:contextualSpacing/>
    </w:pPr>
    <w:rPr>
      <w:rFonts w:ascii="Trebuchet MS" w:hAnsi="Trebuchet MS" w:cs="Trebuchet MS"/>
      <w:sz w:val="4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  <w:lang w:val="ca-ES" w:eastAsia="ca-ES"/>
    </w:rPr>
  </w:style>
  <w:style w:type="paragraph" w:styleId="Subtitle">
    <w:name w:val="Subtitle"/>
    <w:basedOn w:val="Normal"/>
    <w:next w:val="Normal"/>
    <w:link w:val="SubtitleChar"/>
    <w:uiPriority w:val="99"/>
    <w:qFormat/>
    <w:rsid w:val="000F292C"/>
    <w:pPr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159</Words>
  <Characters>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PRESENTACIONS SOCIOLINGÜÍSTICA BATXILLERAT.docx</dc:title>
  <dc:subject/>
  <dc:creator>joangs</dc:creator>
  <cp:keywords/>
  <dc:description/>
  <cp:lastModifiedBy>Gestio2</cp:lastModifiedBy>
  <cp:revision>3</cp:revision>
  <dcterms:created xsi:type="dcterms:W3CDTF">2014-01-13T08:33:00Z</dcterms:created>
  <dcterms:modified xsi:type="dcterms:W3CDTF">2014-01-15T09:39:00Z</dcterms:modified>
</cp:coreProperties>
</file>