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Seguro que has visto en dispositivos electrónicos ( móvil, Tablet, ordenador…) algunos símbolos relacionados con las tecnologías. ¿Saben de donde proceden?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80" w:before="2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Esta lectura tiene dos objetivos: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Leer para  aprender sobre el origen de unos símbolos que forma parte de nuestra realidad.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Mejorar 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comprensión lectora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Es importante que recuerdes como las hacíamos en clase: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Leo todo el texto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Busco las palabras que no entiendo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Leo la pregunta que voy a hacer y las opciones de respuestas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Miro en el texto donde creo que está la respuesta (no lo hago de  memoria, busco donde está y me leo toda la frase)*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Escojo la opción que creo correcta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*Si me bloqueo, paso a la siguiente pregunta y la haces más tarde, si no encuentras la respuesta lo escribes para que yo te pueda ayudar.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-796924</wp:posOffset>
            </wp:positionH>
            <wp:positionV relativeFrom="paragraph">
              <wp:posOffset>236220</wp:posOffset>
            </wp:positionV>
            <wp:extent cx="6975475" cy="8089900"/>
            <wp:effectExtent b="0" l="0" r="0" t="0"/>
            <wp:wrapSquare wrapText="bothSides" distB="0" distT="0" distL="114300" distR="11430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8132" l="0" r="7873" t="16464"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808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spacing w:after="280" w:before="28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1. La palabra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WI-FI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hace referencia 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before="28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La tecnología con cables con la que accedes a un dispositivo. 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La tecnología sin cables con la que accedes a internet.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La tecnología estática con la que accedes a un canal de redes reales.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8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La tecnología inalámbrica que permite el acceso a la red telefónica. </w:t>
      </w:r>
    </w:p>
    <w:p w:rsidR="00000000" w:rsidDel="00000000" w:rsidP="00000000" w:rsidRDefault="00000000" w:rsidRPr="00000000" w14:paraId="0000002B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2. En la actualidad el logo de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WI-FI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imita...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before="28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... la apertura de un paraguas desde donde se sitúa el punto de conexión. 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... las líneas de proximidad de una señal de conexión. 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... los puntos de una señal de una radio de internet. 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8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... las ondas de una señal de radiofrecuencia. </w:t>
      </w:r>
    </w:p>
    <w:p w:rsidR="00000000" w:rsidDel="00000000" w:rsidP="00000000" w:rsidRDefault="00000000" w:rsidRPr="00000000" w14:paraId="00000030">
      <w:pPr>
        <w:spacing w:after="280" w:before="28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3. La palabra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bluetooth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significa en inglés “diente azul” y surgió en homenaje: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before="28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AlreydeDinamarcaqueteníaundientedeesecolor. 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la reina de Dinamarca que tenía una joya con ese nombre. 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Al rey de Dinamarca cuyo apellido significaba lo mismo. 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28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la reina de Dinamarca que se llamaba así. </w:t>
      </w:r>
    </w:p>
    <w:p w:rsidR="00000000" w:rsidDel="00000000" w:rsidP="00000000" w:rsidRDefault="00000000" w:rsidRPr="00000000" w14:paraId="00000036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4. ¿Para qué se utiliza la tecnología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bluetooth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Para vincular equipos a través de las redes sociales.</w:t>
        <w:br w:type="textWrapping"/>
        <w:t xml:space="preserve">B. Para buscar equipos que permitan conectarse a internet.</w:t>
        <w:br w:type="textWrapping"/>
        <w:t xml:space="preserve">C. Para comunicar dispositivos diferentes y así transferir datos. D. Para conectar dispositivos e intercambiar redes sociales.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5. ¿De dónde proviene el logo actual del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bluetooth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28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Del diente azul que tenían algunos antiguos habitantes del norte de Europa.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 las iniciales de la reina danesa escritas en inglés.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Del diente azul que aparecía en la bandera de Dinamarca.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8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 las iniciales del monarca danés escritas en antiguos signos. 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506095" cy="379095"/>
            <wp:effectExtent b="0" l="0" r="0" t="0"/>
            <wp:docPr descr="page14image20073664" id="16" name="image1.png"/>
            <a:graphic>
              <a:graphicData uri="http://schemas.openxmlformats.org/drawingml/2006/picture">
                <pic:pic>
                  <pic:nvPicPr>
                    <pic:cNvPr descr="page14image20073664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379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6. El significado en español de la palabra USB 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“puerto universal en serie”. </w:t>
      </w:r>
    </w:p>
    <w:p w:rsidR="00000000" w:rsidDel="00000000" w:rsidP="00000000" w:rsidRDefault="00000000" w:rsidRPr="00000000" w14:paraId="00000042">
      <w:pPr>
        <w:spacing w:after="280" w:before="28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“serie de puerto unilateral”. </w:t>
      </w:r>
    </w:p>
    <w:p w:rsidR="00000000" w:rsidDel="00000000" w:rsidP="00000000" w:rsidRDefault="00000000" w:rsidRPr="00000000" w14:paraId="00000043">
      <w:pPr>
        <w:spacing w:after="280" w:before="28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“puerto universal de sector”. </w:t>
      </w:r>
    </w:p>
    <w:p w:rsidR="00000000" w:rsidDel="00000000" w:rsidP="00000000" w:rsidRDefault="00000000" w:rsidRPr="00000000" w14:paraId="00000044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“puerto unificado en serie”.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7. ¿Dónde tiene su origen el icono del USB?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before="28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En el tricornio del dios Tritón.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En el tridente del dios Nerón.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En el tridente del dios Poseidón.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8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En el tricornio del dios Zeus. 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506095" cy="379095"/>
            <wp:effectExtent b="0" l="0" r="0" t="0"/>
            <wp:docPr descr="page14image20073472" id="15" name="image3.png"/>
            <a:graphic>
              <a:graphicData uri="http://schemas.openxmlformats.org/drawingml/2006/picture">
                <pic:pic>
                  <pic:nvPicPr>
                    <pic:cNvPr descr="page14image20073472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379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8. En la Antigüedad el signo arroba ha simbolizado una...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before="28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... letra latina y una unidad monetaria. 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... preposición y una unidad de longitud. 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... letra griega y una unidad de temperatura. 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28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... abreviatura y una unidad de peso. 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506095" cy="379095"/>
            <wp:effectExtent b="0" l="0" r="0" t="0"/>
            <wp:docPr descr="page14image20073088" id="18" name="image3.png"/>
            <a:graphic>
              <a:graphicData uri="http://schemas.openxmlformats.org/drawingml/2006/picture">
                <pic:pic>
                  <pic:nvPicPr>
                    <pic:cNvPr descr="page14image20073088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379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9. Desde sus inicios hasta ahora, el uso del símbolo arroba ha tenido que ver con: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before="28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El ahorro de papel, la artesanía y la invención de internet. 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El ahorro de energía, la industria y la conexión móvil. 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El ahorro de papel, el comercio y el correo electrónico. 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280" w:before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Elahorrodeenergía,lascancionesárabesylasredessociales. 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506095" cy="379095"/>
            <wp:effectExtent b="0" l="0" r="0" t="0"/>
            <wp:docPr descr="page14image20075392" id="17" name="image1.png"/>
            <a:graphic>
              <a:graphicData uri="http://schemas.openxmlformats.org/drawingml/2006/picture">
                <pic:pic>
                  <pic:nvPicPr>
                    <pic:cNvPr descr="page14image20075392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379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80" w:before="28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80" w:before="28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10. Di cuáles de las siguientes ideas son verdaderas (V) o falsas (F) y argumenta la respuesta: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486.0" w:type="dxa"/>
        <w:jc w:val="left"/>
        <w:tblInd w:w="-5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0"/>
        <w:gridCol w:w="1134"/>
        <w:gridCol w:w="1122"/>
        <w:tblGridChange w:id="0">
          <w:tblGrid>
            <w:gridCol w:w="7230"/>
            <w:gridCol w:w="1134"/>
            <w:gridCol w:w="11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Todos los símbolos…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2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 ido evolucionando con el paso del tiempo.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2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 surgido en la era de Internet.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2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 sido utilizados por primera vez en las redes sociales.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2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 tenido su origen en el idioma inglés.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Argumentos:  Esta frase es verdadera porque…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 Esta frase es falsa porque…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Han ido evolucionando con el paso del tiempo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Esta frase es ………………………………. porque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Han surgido en la era de Internet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Esta frase es ………………………………….. porque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Han sido utilizados por primera vez en las redes sociales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Esta frase es ……………………… porque…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Han tenido su origen en el idioma inglés.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Esta frase es ……………………………………….</w:t>
      </w:r>
    </w:p>
    <w:p w:rsidR="00000000" w:rsidDel="00000000" w:rsidP="00000000" w:rsidRDefault="00000000" w:rsidRPr="00000000" w14:paraId="0000007C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porque</w:t>
      </w:r>
      <w:r w:rsidDel="00000000" w:rsidR="00000000" w:rsidRPr="00000000">
        <w:rPr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80" w:before="2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40" w:w="11900" w:orient="portrait"/>
      <w:pgMar w:bottom="860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pBdr>
        <w:bottom w:color="000000" w:space="1" w:sz="4" w:val="single"/>
      </w:pBdr>
      <w:spacing w:after="280" w:lineRule="auto"/>
      <w:jc w:val="right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Bdr>
        <w:bottom w:color="000000" w:space="1" w:sz="4" w:val="single"/>
      </w:pBdr>
      <w:spacing w:after="280" w:before="280" w:lineRule="auto"/>
      <w:jc w:val="right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Comprensió lectora/</w:t>
    </w:r>
    <w:r w:rsidDel="00000000" w:rsidR="00000000" w:rsidRPr="00000000">
      <w:rPr>
        <w:rFonts w:ascii="Calibri" w:cs="Calibri" w:eastAsia="Calibri" w:hAnsi="Calibri"/>
        <w:i w:val="1"/>
        <w:sz w:val="22"/>
        <w:szCs w:val="22"/>
        <w:rtl w:val="0"/>
      </w:rPr>
      <w:t xml:space="preserve">Origen de algunos símbolos tecnológicos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28" w:hanging="719.9999999999999"/>
      </w:pPr>
      <w:rPr/>
    </w:lvl>
    <w:lvl w:ilvl="2">
      <w:start w:val="1"/>
      <w:numFmt w:val="decimal"/>
      <w:lvlText w:val="%1.%2.%3."/>
      <w:lvlJc w:val="left"/>
      <w:pPr>
        <w:ind w:left="1776" w:hanging="720"/>
      </w:pPr>
      <w:rPr/>
    </w:lvl>
    <w:lvl w:ilvl="3">
      <w:start w:val="1"/>
      <w:numFmt w:val="decimal"/>
      <w:lvlText w:val="%1.%2.%3.%4."/>
      <w:lvlJc w:val="left"/>
      <w:pPr>
        <w:ind w:left="2484" w:hanging="1080"/>
      </w:pPr>
      <w:rPr/>
    </w:lvl>
    <w:lvl w:ilvl="4">
      <w:start w:val="1"/>
      <w:numFmt w:val="decimal"/>
      <w:lvlText w:val="%1.%2.%3.%4.%5."/>
      <w:lvlJc w:val="left"/>
      <w:pPr>
        <w:ind w:left="2832" w:hanging="1080"/>
      </w:pPr>
      <w:rPr/>
    </w:lvl>
    <w:lvl w:ilvl="5">
      <w:start w:val="1"/>
      <w:numFmt w:val="decimal"/>
      <w:lvlText w:val="%1.%2.%3.%4.%5.%6."/>
      <w:lvlJc w:val="left"/>
      <w:pPr>
        <w:ind w:left="3540" w:hanging="1440"/>
      </w:pPr>
      <w:rPr/>
    </w:lvl>
    <w:lvl w:ilvl="6">
      <w:start w:val="1"/>
      <w:numFmt w:val="decimal"/>
      <w:lvlText w:val="%1.%2.%3.%4.%5.%6.%7."/>
      <w:lvlJc w:val="left"/>
      <w:pPr>
        <w:ind w:left="3888" w:hanging="1440"/>
      </w:pPr>
      <w:rPr/>
    </w:lvl>
    <w:lvl w:ilvl="7">
      <w:start w:val="1"/>
      <w:numFmt w:val="decimal"/>
      <w:lvlText w:val="%1.%2.%3.%4.%5.%6.%7.%8."/>
      <w:lvlJc w:val="left"/>
      <w:pPr>
        <w:ind w:left="4596" w:hanging="1800"/>
      </w:pPr>
      <w:rPr/>
    </w:lvl>
    <w:lvl w:ilvl="8">
      <w:start w:val="1"/>
      <w:numFmt w:val="decimal"/>
      <w:lvlText w:val="%1.%2.%3.%4.%5.%6.%7.%8.%9."/>
      <w:lvlJc w:val="left"/>
      <w:pPr>
        <w:ind w:left="4944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B346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ES_tradnl"/>
    </w:rPr>
  </w:style>
  <w:style w:type="table" w:styleId="Tablaconcuadrcula">
    <w:name w:val="Table Grid"/>
    <w:basedOn w:val="Tablanormal"/>
    <w:uiPriority w:val="39"/>
    <w:rsid w:val="005B346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346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B3463"/>
  </w:style>
  <w:style w:type="paragraph" w:styleId="Piedepgina">
    <w:name w:val="footer"/>
    <w:basedOn w:val="Normal"/>
    <w:link w:val="PiedepginaCar"/>
    <w:uiPriority w:val="99"/>
    <w:unhideWhenUsed w:val="1"/>
    <w:rsid w:val="005B346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B3463"/>
  </w:style>
  <w:style w:type="paragraph" w:styleId="Prrafodelista">
    <w:name w:val="List Paragraph"/>
    <w:basedOn w:val="Normal"/>
    <w:uiPriority w:val="34"/>
    <w:qFormat w:val="1"/>
    <w:rsid w:val="00CC20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0PhqBfYn0sZWeFwoE3BUTj2T0Q==">AMUW2mW4BZ5dFTmH5V+WXcaO0jNGIBZpv9zslzBbKVgTE/PkMVeiJRS8gzBUc4erLttmcgwRpEeZU70GDuk6DHHkgP1xywp0XPNTm9bXxgEX8D6G5sFVb48=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2020-04-13T18:41:00Z</dcterms:created>
  <dc:creator>Sergio Rey (Merlos.net)</dc:creator>
</cp:coreProperties>
</file>