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Però què és realment el mètode científic?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Ara toca documentar-nos! Mira els  vídeos que tens penjats al Moodle, fes un resum o esquema de cadascun d’ells. Finalment, hauràs de fer un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mapa conceptual sobre què és el mètode científic i quins passos conté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480" w:lineRule="auto"/>
        <w:ind w:left="720" w:right="-692.5984251968498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Vídeo Info K Piriskopi: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En què consisteix el mètode científic?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480" w:lineRule="auto"/>
        <w:ind w:left="720" w:right="-692.5984251968498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método científico para niños: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un experimento con chocolate.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right="-692.5984251968498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Ciència animada.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 El métode científic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692.5984251968498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133.8582677165355" w:left="1700.787401574803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76" w:lineRule="auto"/>
      <w:jc w:val="right"/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47630</wp:posOffset>
          </wp:positionH>
          <wp:positionV relativeFrom="paragraph">
            <wp:posOffset>-228595</wp:posOffset>
          </wp:positionV>
          <wp:extent cx="523875" cy="704850"/>
          <wp:effectExtent b="0" l="0" r="0" t="0"/>
          <wp:wrapNone/>
          <wp:docPr id="15864598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814" l="47009" r="47673" t="40258"/>
                  <a:stretch>
                    <a:fillRect/>
                  </a:stretch>
                </pic:blipFill>
                <pic:spPr>
                  <a:xfrm>
                    <a:off x="0" y="0"/>
                    <a:ext cx="5238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="276" w:lineRule="auto"/>
      <w:jc w:val="right"/>
      <w:rPr>
        <w:rFonts w:ascii="Arial" w:cs="Arial" w:eastAsia="Arial" w:hAnsi="Arial"/>
        <w:i w:val="1"/>
        <w:iCs w:val="1"/>
      </w:rPr>
    </w:pPr>
    <w:r w:rsidDel="00000000" w:rsidR="00000000" w:rsidRPr="00000000">
      <w:rPr>
        <w:b w:val="1"/>
        <w:bCs w:val="1"/>
        <w:i w:val="1"/>
        <w:iCs w:val="1"/>
        <w:rtl w:val="0"/>
      </w:rPr>
      <w:t xml:space="preserve">                                 </w:t>
    </w:r>
    <w:r w:rsidDel="00000000" w:rsidR="00000000" w:rsidRPr="00000000">
      <w:rPr>
        <w:rFonts w:ascii="Verdana" w:cs="Verdana" w:eastAsia="Verdana" w:hAnsi="Verdana"/>
        <w:b w:val="1"/>
        <w:bCs w:val="1"/>
        <w:i w:val="1"/>
        <w:iCs w:val="1"/>
        <w:sz w:val="24"/>
        <w:szCs w:val="24"/>
        <w:rtl w:val="0"/>
      </w:rPr>
      <w:t xml:space="preserve">           </w:t>
    </w:r>
    <w:r w:rsidDel="00000000" w:rsidR="00000000" w:rsidRPr="00000000">
      <w:rPr>
        <w:rFonts w:ascii="Verdana" w:cs="Verdana" w:eastAsia="Verdana" w:hAnsi="Verdana"/>
        <w:b w:val="1"/>
        <w:bCs w:val="1"/>
        <w:i w:val="1"/>
        <w:iCs w:val="1"/>
        <w:rtl w:val="0"/>
      </w:rPr>
      <w:t xml:space="preserve"> Metamorfosi </w:t>
    </w:r>
    <w:r w:rsidDel="00000000" w:rsidR="00000000" w:rsidRPr="00000000">
      <w:rPr>
        <w:rFonts w:ascii="Verdana" w:cs="Verdana" w:eastAsia="Verdana" w:hAnsi="Verdana"/>
        <w:rtl w:val="0"/>
      </w:rPr>
      <w:t xml:space="preserve">/ Mètode científic    </w:t>
    </w:r>
    <w:r w:rsidDel="00000000" w:rsidR="00000000" w:rsidRPr="00000000">
      <w:rPr>
        <w:sz w:val="24"/>
        <w:szCs w:val="24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ind w:hanging="283.46456692913375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youtube.com/watch?v=RuU6FdR3is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3cat.cat/tv3/sx3/piriscopi-el-metode-cientific/video/5701615/" TargetMode="External"/><Relationship Id="rId8" Type="http://schemas.openxmlformats.org/officeDocument/2006/relationships/hyperlink" Target="https://www.youtube.com/watch?v=IbGtpup-1r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7hWPXXidDVig66R6k4bA6GaAg==">CgMxLjA4AHIhMUtOZXR6VHB6THBwaEZnLS1jcHdFc1BQNjQwY25XeUx4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2024-09-11T21:30:00Z</dcterms:created>
  <dc:creator>Soraya</dc:creator>
</cp:coreProperties>
</file>