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1477328" cy="1060200"/>
                <wp:effectExtent b="0" l="0" r="0" t="0"/>
                <wp:wrapSquare wrapText="bothSides" distB="0" distT="0" distL="114300" distR="114300"/>
                <wp:docPr id="8" name=""/>
                <a:graphic>
                  <a:graphicData uri="http://schemas.microsoft.com/office/word/2010/wordprocessingShape">
                    <wps:wsp>
                      <wps:cNvSpPr/>
                      <wps:cNvPr id="2" name="Shape 2"/>
                      <wps:spPr>
                        <a:xfrm>
                          <a:off x="4195380" y="3124680"/>
                          <a:ext cx="2301240" cy="13106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4a86e8"/>
                                <w:sz w:val="96"/>
                                <w:vertAlign w:val="baseline"/>
                              </w:rPr>
                              <w:t xml:space="preserve">Pet</w:t>
                            </w:r>
                            <w:r w:rsidDel="00000000" w:rsidR="00000000" w:rsidRPr="00000000">
                              <w:rPr>
                                <w:rFonts w:ascii="Century Gothic" w:cs="Century Gothic" w:eastAsia="Century Gothic" w:hAnsi="Century Gothic"/>
                                <w:b w:val="1"/>
                                <w:i w:val="0"/>
                                <w:smallCaps w:val="0"/>
                                <w:strike w:val="0"/>
                                <w:color w:val="4a86e8"/>
                                <w:sz w:val="72"/>
                                <w:vertAlign w:val="baseline"/>
                              </w:rPr>
                              <w:t xml:space="preserve">i</w:t>
                            </w:r>
                            <w:r w:rsidDel="00000000" w:rsidR="00000000" w:rsidRPr="00000000">
                              <w:rPr>
                                <w:rFonts w:ascii="Century Gothic" w:cs="Century Gothic" w:eastAsia="Century Gothic" w:hAnsi="Century Gothic"/>
                                <w:b w:val="1"/>
                                <w:i w:val="0"/>
                                <w:smallCaps w:val="0"/>
                                <w:strike w:val="0"/>
                                <w:color w:val="4a86e8"/>
                                <w:sz w:val="56"/>
                                <w:vertAlign w:val="baseline"/>
                              </w:rPr>
                              <w:t xml:space="preserve">te</w:t>
                            </w:r>
                            <w:r w:rsidDel="00000000" w:rsidR="00000000" w:rsidRPr="00000000">
                              <w:rPr>
                                <w:rFonts w:ascii="Century Gothic" w:cs="Century Gothic" w:eastAsia="Century Gothic" w:hAnsi="Century Gothic"/>
                                <w:b w:val="1"/>
                                <w:i w:val="0"/>
                                <w:smallCaps w:val="0"/>
                                <w:strike w:val="0"/>
                                <w:color w:val="4a86e8"/>
                                <w:sz w:val="48"/>
                                <w:vertAlign w:val="baseline"/>
                              </w:rPr>
                              <w:t xml:space="preserve">se</w:t>
                            </w:r>
                            <w:r w:rsidDel="00000000" w:rsidR="00000000" w:rsidRPr="00000000">
                              <w:rPr>
                                <w:rFonts w:ascii="Century Gothic" w:cs="Century Gothic" w:eastAsia="Century Gothic" w:hAnsi="Century Gothic"/>
                                <w:b w:val="1"/>
                                <w:i w:val="0"/>
                                <w:smallCaps w:val="0"/>
                                <w:strike w:val="0"/>
                                <w:color w:val="4a86e8"/>
                                <w:sz w:val="56"/>
                                <w:vertAlign w:val="baseline"/>
                              </w:rPr>
                              <w:t xml:space="preserv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4a86e8"/>
                                <w:sz w:val="176"/>
                                <w:vertAlign w:val="baseline"/>
                              </w:rPr>
                            </w:r>
                            <w:r w:rsidDel="00000000" w:rsidR="00000000" w:rsidRPr="00000000">
                              <w:rPr>
                                <w:rFonts w:ascii="Century Gothic" w:cs="Century Gothic" w:eastAsia="Century Gothic" w:hAnsi="Century Gothic"/>
                                <w:b w:val="0"/>
                                <w:i w:val="1"/>
                                <w:smallCaps w:val="0"/>
                                <w:strike w:val="0"/>
                                <w:color w:val="000000"/>
                                <w:sz w:val="24"/>
                                <w:vertAlign w:val="baseline"/>
                              </w:rPr>
                              <w:t xml:space="preserve">19a JORNADA POÈTICA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1477328" cy="10602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77328" cy="1060200"/>
                        </a:xfrm>
                        <a:prstGeom prst="rect"/>
                        <a:ln/>
                      </pic:spPr>
                    </pic:pic>
                  </a:graphicData>
                </a:graphic>
              </wp:anchor>
            </w:drawing>
          </mc:Fallback>
        </mc:AlternateConten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ind w:left="-566.9291338582675" w:right="-692.5984251968498" w:firstLine="0"/>
        <w:jc w:val="both"/>
        <w:rPr>
          <w:b w:val="1"/>
          <w:sz w:val="24"/>
          <w:szCs w:val="24"/>
        </w:rPr>
      </w:pPr>
      <w:r w:rsidDel="00000000" w:rsidR="00000000" w:rsidRPr="00000000">
        <w:rPr>
          <w:rtl w:val="0"/>
        </w:rPr>
      </w:r>
    </w:p>
    <w:p w:rsidR="00000000" w:rsidDel="00000000" w:rsidP="00000000" w:rsidRDefault="00000000" w:rsidRPr="00000000" w14:paraId="00000004">
      <w:pPr>
        <w:ind w:left="-566.9291338582675" w:right="-692.5984251968498" w:firstLine="0"/>
        <w:jc w:val="both"/>
        <w:rPr>
          <w:b w:val="1"/>
          <w:sz w:val="24"/>
          <w:szCs w:val="24"/>
        </w:rPr>
      </w:pPr>
      <w:r w:rsidDel="00000000" w:rsidR="00000000" w:rsidRPr="00000000">
        <w:rPr>
          <w:rtl w:val="0"/>
        </w:rPr>
      </w:r>
    </w:p>
    <w:p w:rsidR="00000000" w:rsidDel="00000000" w:rsidP="00000000" w:rsidRDefault="00000000" w:rsidRPr="00000000" w14:paraId="00000005">
      <w:pPr>
        <w:ind w:left="-566.9291338582675" w:right="-692.5984251968498" w:firstLine="0"/>
        <w:jc w:val="both"/>
        <w:rPr>
          <w:rFonts w:ascii="Century Gothic" w:cs="Century Gothic" w:eastAsia="Century Gothic" w:hAnsi="Century Gothic"/>
          <w:b w:val="1"/>
          <w:color w:val="4a86e8"/>
          <w:sz w:val="32"/>
          <w:szCs w:val="32"/>
        </w:rPr>
      </w:pPr>
      <w:r w:rsidDel="00000000" w:rsidR="00000000" w:rsidRPr="00000000">
        <w:rPr>
          <w:rFonts w:ascii="Century Gothic" w:cs="Century Gothic" w:eastAsia="Century Gothic" w:hAnsi="Century Gothic"/>
          <w:b w:val="1"/>
          <w:color w:val="4a86e8"/>
          <w:sz w:val="32"/>
          <w:szCs w:val="32"/>
          <w:rtl w:val="0"/>
        </w:rPr>
        <w:t xml:space="preserve">Elementos del storyboard o guión gráfico </w:t>
      </w:r>
    </w:p>
    <w:p w:rsidR="00000000" w:rsidDel="00000000" w:rsidP="00000000" w:rsidRDefault="00000000" w:rsidRPr="00000000" w14:paraId="00000006">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 storyboard es una forma visual de organizar una historia en un orden lógico.  En él, el diseñador crea imágenes, panel por panel, que ilustran el orden y lo que ocurre dentro de una historia, incluyendo, por supuesto, a los personajes y el diálogo (cuando lo haya).</w:t>
      </w:r>
    </w:p>
    <w:p w:rsidR="00000000" w:rsidDel="00000000" w:rsidP="00000000" w:rsidRDefault="00000000" w:rsidRPr="00000000" w14:paraId="00000007">
      <w:pPr>
        <w:spacing w:after="0" w:lineRule="auto"/>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8">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historia</w:t>
      </w:r>
    </w:p>
    <w:p w:rsidR="00000000" w:rsidDel="00000000" w:rsidP="00000000" w:rsidRDefault="00000000" w:rsidRPr="00000000" w14:paraId="00000009">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Este es el primero y el más importante de los elementos del storyboard, nos ayudará a organizar los puntos clave. Cuando se tiene clara la historia, es bueno crear una línea de tiempo en la que queden bien definidos el comienzo, el nudo y el final de la historia. </w:t>
      </w:r>
    </w:p>
    <w:p w:rsidR="00000000" w:rsidDel="00000000" w:rsidP="00000000" w:rsidRDefault="00000000" w:rsidRPr="00000000" w14:paraId="0000000A">
      <w:pPr>
        <w:spacing w:after="0" w:lineRule="auto"/>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B">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Personajes</w:t>
      </w:r>
    </w:p>
    <w:p w:rsidR="00000000" w:rsidDel="00000000" w:rsidP="00000000" w:rsidRDefault="00000000" w:rsidRPr="00000000" w14:paraId="0000000C">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 storyboard también tiene que contemplar a los personajes de la historia. Al crear uno, la mayoría de los guionistas usan bolígrafo o lápiz y no se preocupan por hacer que los personajes se vean bien. Algunos incluso usan figuras de palo en lugar de dibujar personajes completos. </w:t>
      </w:r>
    </w:p>
    <w:p w:rsidR="00000000" w:rsidDel="00000000" w:rsidP="00000000" w:rsidRDefault="00000000" w:rsidRPr="00000000" w14:paraId="0000000D">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 storyboard debe ilustrar las acciones de los personajes, pero también la forma en que se mueven, lo que están haciendo e incluso el diálogo. Esto último también se puede describir mediante un texto sencillo.</w:t>
      </w:r>
    </w:p>
    <w:p w:rsidR="00000000" w:rsidDel="00000000" w:rsidP="00000000" w:rsidRDefault="00000000" w:rsidRPr="00000000" w14:paraId="0000000E">
      <w:pPr>
        <w:spacing w:after="0" w:lineRule="auto"/>
        <w:ind w:left="-566.9291338582675" w:right="-692.5984251968498"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diálogo, los textos, la música que suena</w:t>
      </w:r>
    </w:p>
    <w:p w:rsidR="00000000" w:rsidDel="00000000" w:rsidP="00000000" w:rsidRDefault="00000000" w:rsidRPr="00000000" w14:paraId="00000010">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Como ya hemos dicho antes, el guión gráfico no solo debe mostrar a los personajes de la historia, sino también enseñar lo que dicen. La representación gráfica puede ilustrar el tono de voz que usan los personajes, las palabras o los sentimientos a representar.  </w:t>
      </w:r>
    </w:p>
    <w:p w:rsidR="00000000" w:rsidDel="00000000" w:rsidP="00000000" w:rsidRDefault="00000000" w:rsidRPr="00000000" w14:paraId="00000011">
      <w:pPr>
        <w:ind w:left="-566.9291338582675" w:right="-692.5984251968498"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spacing w:after="0" w:lineRule="auto"/>
        <w:ind w:left="-566.9291338582675" w:right="-692.5984251968498"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4">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5">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6">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7">
      <w:pPr>
        <w:ind w:left="-566.9291338582675" w:right="-692.5984251968498" w:firstLine="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línea de tiempo</w:t>
      </w:r>
    </w:p>
    <w:p w:rsidR="00000000" w:rsidDel="00000000" w:rsidP="00000000" w:rsidRDefault="00000000" w:rsidRPr="00000000" w14:paraId="00000018">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línea de tiempo es básica para un storyboard. Con esta herramienta podemos definir exactamente qué ocurre en cada punto de nuestra escenografía. De hecho, la línea de tiempo no es más que una serie de anotaciones de tiempo, la duración de la aparición de un personaje en pantalla, o el tiempo de transición entre una escena y otra.</w:t>
      </w:r>
    </w:p>
    <w:p w:rsidR="00000000" w:rsidDel="00000000" w:rsidP="00000000" w:rsidRDefault="00000000" w:rsidRPr="00000000" w14:paraId="00000019">
      <w:pPr>
        <w:ind w:left="-566.9291338582675" w:right="-692.5984251968498"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Algunos consejos extra: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No tiene que ser perfecto. Es una herramienta. No te obsesiones y olvides cuál es el objetivo. Si el resultado final funciona, habrá cumplido su misión.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Los dibujos son importantes, pero la idea lo es más. Tu talento creativo es importante para el storyboard, pero si dibujas mejor o peor no lo es tanto. Siempre y cuando puedas transmitir tus ideas con claridad, no importa si tus personajes son figuras de palo y tus accesorios son círculos o cuadrados con etiquetas.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Usa flechas para indicar el movimiento. Es muy útil para hacer más clara la acción y hacer que las miniaturas sean más dinámicas etiquetar el movimiento de personas y objetos con flechas.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Numera todas las </w:t>
      </w:r>
      <w:r w:rsidDel="00000000" w:rsidR="00000000" w:rsidRPr="00000000">
        <w:rPr>
          <w:rFonts w:ascii="Century Gothic" w:cs="Century Gothic" w:eastAsia="Century Gothic" w:hAnsi="Century Gothic"/>
          <w:sz w:val="24"/>
          <w:szCs w:val="24"/>
          <w:rtl w:val="0"/>
        </w:rPr>
        <w:t xml:space="preserve">escenas</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/viñetas. Si haces varias versiones del storyboard durante las revisiones, dale también a cada versión su propio nombre</w:t>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029653" cy="1362775"/>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29653" cy="1362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ca-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FE322D"/>
    <w:pPr>
      <w:ind w:left="720"/>
      <w:contextualSpacing w:val="1"/>
    </w:pPr>
  </w:style>
  <w:style w:type="paragraph" w:styleId="NormalWeb">
    <w:name w:val="Normal (Web)"/>
    <w:basedOn w:val="Normal"/>
    <w:uiPriority w:val="99"/>
    <w:semiHidden w:val="1"/>
    <w:unhideWhenUsed w:val="1"/>
    <w:rsid w:val="00B12037"/>
    <w:pPr>
      <w:spacing w:after="100" w:afterAutospacing="1" w:before="100" w:beforeAutospacing="1" w:line="240" w:lineRule="auto"/>
    </w:pPr>
    <w:rPr>
      <w:rFonts w:ascii="Times New Roman" w:cs="Times New Roman" w:eastAsia="Times New Roman" w:hAnsi="Times New Roman"/>
      <w:kern w:val="0"/>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2tcnV9MLuKyj7OvQhHkkfGL8Kg==">CgMxLjA4AHIhMUJkREg0bldkNEt5VmctZHJPdy1ST2NjNDEwQ203YmFk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2024-02-26T08:24:00Z</dcterms:created>
  <dc:creator>Soraya</dc:creator>
</cp:coreProperties>
</file>