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338FB" w:rsidRPr="005338FB" w:rsidRDefault="005338FB" w:rsidP="005338FB">
      <w:pPr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</w:pPr>
      <w:r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  <w:t xml:space="preserve">1.- </w:t>
      </w:r>
      <w:r w:rsidRPr="005338FB"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  <w:t>Un cotxe que va a velocitat constant passa per un punt A a 25 m/s i va cap a un altre punt B situat en línia recta a la dreta d'A i a una distància de 2 km. Seixanta segons més tard passa per B un cotxe que es mou amb una velocitat constant de 20 m/s i que es dirigeix cap a A.</w:t>
      </w:r>
      <w:r w:rsidRPr="005338FB">
        <w:rPr>
          <w:rFonts w:ascii="Arial" w:hAnsi="Arial"/>
          <w:color w:val="000000"/>
          <w:sz w:val="24"/>
          <w:szCs w:val="27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  <w:t>Calcula on es trobaran i el temps que trigaran a fer-ho.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  <w:t xml:space="preserve">2.- </w:t>
      </w:r>
      <w:r w:rsidRPr="005338FB">
        <w:rPr>
          <w:rFonts w:ascii="Arial" w:hAnsi="Arial"/>
          <w:color w:val="000000"/>
          <w:sz w:val="24"/>
          <w:szCs w:val="27"/>
          <w:shd w:val="clear" w:color="auto" w:fill="FFFFFF"/>
          <w:lang w:eastAsia="es-ES_tradnl"/>
        </w:rPr>
        <w:t>Calcula l'acceleració d'un cotxe que té un moviment rectilini uniformement accelerat sabent que en 8 s passa de 70 km/h a 110 km/h.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3.-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Dibuixa els gràfics velocitat-temps i posició-temps, des de t = 0 fins a t = 10 s, d'un cotxe que ha sortit del repòs i es mou en línia recta amb una acceleració constant de 5 m/s².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4.-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Un cotxe parteix del repòs amb una acceleració constant de 3 m/s². Calcula per a un temps de 8 s la seva velocitat, i el desplaçament que ha fet.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5.- U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n mòbil que parteix del repòs, es mou amb una acceleració constant de 6 m/s². Quant de temps trigarà a recórrer 100 m? Quant valdrà la seva velocitat quan hagi fet aquests 100 m?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6.-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Una motocicleta parteix del repòs i fa 1000 m en 28 s. Si el moviment és rectilini uniformement accelerat, calcula: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a) l'acceleració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b) la velocitat fina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7.-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Es deixa caure un objecte des d'una altura de 20 m. Calcula el temps que tarda a caure i la velocitat quan arriba a terra.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8.-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Des de 30 m llancem un objecte verticalment cap a terra amb una velocitat de 2 m/s. Quan temps trigarà a arribar a terra? Amb quina velocitat arribarà?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 xml:space="preserve">9.- 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Es llança verticalment cap amunt un cos amb una velocitat de 12 m/s. Calcula: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a) temps que tarda a arribar al punt més alt de la seva trajectòria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b) altura a què arriba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c) temps que tarda a baixar</w:t>
      </w:r>
      <w:r w:rsidRPr="005338FB">
        <w:rPr>
          <w:rFonts w:ascii="Arial" w:hAnsi="Arial"/>
          <w:color w:val="000000"/>
          <w:sz w:val="24"/>
          <w:szCs w:val="21"/>
          <w:lang w:eastAsia="es-ES_tradnl"/>
        </w:rPr>
        <w:br/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d) velocitat que tindrà quan torni a terra</w:t>
      </w:r>
    </w:p>
    <w:p w:rsidR="005338FB" w:rsidRPr="005338FB" w:rsidRDefault="005338FB" w:rsidP="005338FB">
      <w:pPr>
        <w:rPr>
          <w:rFonts w:ascii="Times" w:hAnsi="Times"/>
          <w:color w:val="auto"/>
          <w:sz w:val="24"/>
          <w:szCs w:val="20"/>
          <w:lang w:eastAsia="es-ES_tradnl"/>
        </w:rPr>
      </w:pPr>
      <w:r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10.-</w:t>
      </w:r>
      <w:r w:rsidRPr="005338FB">
        <w:rPr>
          <w:rFonts w:ascii="Arial" w:hAnsi="Arial"/>
          <w:color w:val="000000"/>
          <w:sz w:val="24"/>
          <w:szCs w:val="21"/>
          <w:shd w:val="clear" w:color="auto" w:fill="FFFFFF"/>
          <w:lang w:eastAsia="es-ES_tradnl"/>
        </w:rPr>
        <w:t>Es deixa caure una pedra des de la boca d'un pou, i al cap de 3 segons, se sent el soroll de la pedra en xocar amb l'aigua. Sabent que el so es propaga per l'aire a velocitat constant de 340 m/s, calcula la profunditat del pou.</w:t>
      </w:r>
    </w:p>
    <w:p w:rsidR="00861137" w:rsidRDefault="005338FB" w:rsidP="005338FB"/>
    <w:sectPr w:rsidR="00861137" w:rsidSect="00861137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338FB"/>
    <w:rsid w:val="005338F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9F"/>
    <w:rPr>
      <w:rFonts w:asciiTheme="majorHAnsi" w:hAnsiTheme="majorHAnsi"/>
      <w:color w:val="323232"/>
      <w:sz w:val="26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Word 12.0.0</Application>
  <DocSecurity>0</DocSecurity>
  <Lines>1</Lines>
  <Paragraphs>1</Paragraphs>
  <ScaleCrop>false</ScaleCrop>
  <Company>DEMO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DEMO</cp:lastModifiedBy>
  <cp:revision>1</cp:revision>
  <dcterms:created xsi:type="dcterms:W3CDTF">2016-11-16T22:43:00Z</dcterms:created>
  <dcterms:modified xsi:type="dcterms:W3CDTF">2016-11-16T22:48:00Z</dcterms:modified>
</cp:coreProperties>
</file>