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sz w:val="40"/>
          <w:szCs w:val="40"/>
        </w:rPr>
      </w:pPr>
      <w:bookmarkStart w:id="0" w:name="_GoBack"/>
      <w:bookmarkEnd w:id="0"/>
    </w:p>
    <w:p w:rsidR="005156A6" w:rsidRPr="007C75EE" w:rsidRDefault="005F5D4A" w:rsidP="007C75EE">
      <w:pPr>
        <w:pStyle w:val="Textodeglob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" w:hanging="4"/>
        <w:jc w:val="both"/>
        <w:rPr>
          <w:rFonts w:ascii="Corbel" w:eastAsia="Corbel" w:hAnsi="Corbel" w:cs="Corbel"/>
          <w:b/>
          <w:sz w:val="40"/>
          <w:szCs w:val="40"/>
        </w:rPr>
      </w:pPr>
      <w:r w:rsidRPr="007C75EE">
        <w:rPr>
          <w:rFonts w:ascii="Corbel" w:eastAsia="Corbel" w:hAnsi="Corbel" w:cs="Corbel"/>
          <w:b/>
          <w:sz w:val="40"/>
          <w:szCs w:val="40"/>
        </w:rPr>
        <w:t>INSTRUCCIONS</w:t>
      </w:r>
    </w:p>
    <w:p w:rsidR="005156A6" w:rsidRPr="007C75EE" w:rsidRDefault="005156A6" w:rsidP="007C75EE">
      <w:pPr>
        <w:pStyle w:val="Textodeglob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" w:hanging="4"/>
        <w:jc w:val="both"/>
        <w:rPr>
          <w:rFonts w:ascii="Corbel" w:eastAsia="Corbel" w:hAnsi="Corbel" w:cs="Corbel"/>
          <w:b/>
          <w:sz w:val="40"/>
          <w:szCs w:val="40"/>
        </w:rPr>
      </w:pPr>
    </w:p>
    <w:p w:rsidR="005156A6" w:rsidRPr="007C75EE" w:rsidRDefault="005F5D4A" w:rsidP="007C75EE">
      <w:pPr>
        <w:pStyle w:val="Textodeglob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" w:hanging="4"/>
        <w:jc w:val="both"/>
        <w:rPr>
          <w:rFonts w:ascii="Corbel" w:eastAsia="Corbel" w:hAnsi="Corbel" w:cs="Corbel"/>
          <w:b/>
          <w:sz w:val="40"/>
          <w:szCs w:val="40"/>
        </w:rPr>
      </w:pPr>
      <w:r w:rsidRPr="007C75EE">
        <w:rPr>
          <w:rFonts w:ascii="Corbel" w:eastAsia="Corbel" w:hAnsi="Corbel" w:cs="Corbel"/>
          <w:b/>
          <w:sz w:val="40"/>
          <w:szCs w:val="40"/>
        </w:rPr>
        <w:t xml:space="preserve">Els alumnes que han de recuperar la primera avaluació han d’entregar aquestes activitats el dia de l’examen de recuperació. Aquestes activitats s’entregaran a mà i de manera clara i organitzada. Mentre que aquesta part val un 30%, l’examen de recuperació </w:t>
      </w:r>
      <w:r w:rsidRPr="007C75EE">
        <w:rPr>
          <w:rFonts w:ascii="Corbel" w:eastAsia="Corbel" w:hAnsi="Corbel" w:cs="Corbel"/>
          <w:b/>
          <w:sz w:val="40"/>
          <w:szCs w:val="40"/>
        </w:rPr>
        <w:t>val un 70%.</w:t>
      </w:r>
    </w:p>
    <w:p w:rsidR="005156A6" w:rsidRPr="007C75EE" w:rsidRDefault="005156A6" w:rsidP="007C75EE">
      <w:pPr>
        <w:pStyle w:val="Textodeglob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" w:hanging="4"/>
        <w:jc w:val="both"/>
        <w:rPr>
          <w:rFonts w:ascii="Corbel" w:eastAsia="Corbel" w:hAnsi="Corbel" w:cs="Corbel"/>
          <w:b/>
          <w:sz w:val="40"/>
          <w:szCs w:val="40"/>
        </w:rPr>
      </w:pPr>
    </w:p>
    <w:p w:rsidR="005156A6" w:rsidRPr="007C75EE" w:rsidRDefault="005F5D4A" w:rsidP="007C75EE">
      <w:pPr>
        <w:pStyle w:val="Textodeglob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" w:hanging="4"/>
        <w:jc w:val="both"/>
        <w:rPr>
          <w:rFonts w:ascii="Corbel" w:eastAsia="Corbel" w:hAnsi="Corbel" w:cs="Corbel"/>
          <w:b/>
          <w:sz w:val="40"/>
          <w:szCs w:val="40"/>
        </w:rPr>
      </w:pPr>
      <w:r w:rsidRPr="007C75EE">
        <w:rPr>
          <w:rFonts w:ascii="Corbel" w:eastAsia="Corbel" w:hAnsi="Corbel" w:cs="Corbel"/>
          <w:b/>
          <w:sz w:val="40"/>
          <w:szCs w:val="40"/>
        </w:rPr>
        <w:t>Els alumnes que no han de recuperar la matèria també entregaran aquestes activitats i seguiran les mateixes instruccions.</w:t>
      </w:r>
    </w:p>
    <w:p w:rsidR="005156A6" w:rsidRPr="007C75EE" w:rsidRDefault="005156A6" w:rsidP="007C75EE">
      <w:pPr>
        <w:pStyle w:val="Textodeglob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" w:hanging="4"/>
        <w:jc w:val="both"/>
        <w:rPr>
          <w:rFonts w:ascii="Corbel" w:eastAsia="Verdana" w:hAnsi="Corbel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sz w:val="40"/>
          <w:szCs w:val="40"/>
        </w:rPr>
      </w:pP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b/>
          <w:sz w:val="40"/>
          <w:szCs w:val="40"/>
        </w:rPr>
      </w:pPr>
      <w:r w:rsidRPr="007C75EE">
        <w:rPr>
          <w:rFonts w:ascii="Corbel" w:eastAsia="Corbel" w:hAnsi="Corbel" w:cs="Corbel"/>
          <w:b/>
          <w:sz w:val="40"/>
          <w:szCs w:val="40"/>
        </w:rPr>
        <w:t>MAKE QUESTIONS TO ANSWER THE UNDERLINED SECTIONS</w:t>
      </w: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Corbel" w:hAnsi="Corbel" w:cs="Corbel"/>
          <w:b/>
          <w:sz w:val="40"/>
          <w:szCs w:val="40"/>
        </w:rPr>
      </w:pP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This house has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>two</w:t>
      </w:r>
      <w:r w:rsidRPr="007C75EE">
        <w:rPr>
          <w:rFonts w:ascii="Corbel" w:eastAsia="Corbel" w:hAnsi="Corbel" w:cs="Corbel"/>
          <w:sz w:val="40"/>
          <w:szCs w:val="40"/>
        </w:rPr>
        <w:t xml:space="preserve"> bedrooms.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Adam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>was bathing the baby</w:t>
      </w:r>
      <w:r w:rsidRPr="007C75EE">
        <w:rPr>
          <w:rFonts w:ascii="Corbel" w:eastAsia="Corbel" w:hAnsi="Corbel" w:cs="Corbel"/>
          <w:sz w:val="40"/>
          <w:szCs w:val="40"/>
        </w:rPr>
        <w:t xml:space="preserve"> when Sarah and Jack arrived.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The thief hid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>in an old hut by the river</w:t>
      </w:r>
      <w:r w:rsidRPr="007C75EE">
        <w:rPr>
          <w:rFonts w:ascii="Corbel" w:eastAsia="Corbel" w:hAnsi="Corbel" w:cs="Corbel"/>
          <w:sz w:val="40"/>
          <w:szCs w:val="40"/>
        </w:rPr>
        <w:t>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She was standing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>in the rain</w:t>
      </w:r>
      <w:r w:rsidRPr="007C75EE">
        <w:rPr>
          <w:rFonts w:ascii="Corbel" w:eastAsia="Corbel" w:hAnsi="Corbel" w:cs="Corbel"/>
          <w:sz w:val="40"/>
          <w:szCs w:val="40"/>
        </w:rPr>
        <w:t xml:space="preserve"> when we arrived.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He has been sailing since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>he was eight years old</w:t>
      </w:r>
      <w:r w:rsidRPr="007C75EE">
        <w:rPr>
          <w:rFonts w:ascii="Corbel" w:eastAsia="Corbel" w:hAnsi="Corbel" w:cs="Corbel"/>
          <w:sz w:val="40"/>
          <w:szCs w:val="40"/>
        </w:rPr>
        <w:t>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My mum does business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>in Denmark</w:t>
      </w:r>
      <w:r w:rsidRPr="007C75EE">
        <w:rPr>
          <w:rFonts w:ascii="Corbel" w:eastAsia="Corbel" w:hAnsi="Corbel" w:cs="Corbel"/>
          <w:sz w:val="40"/>
          <w:szCs w:val="40"/>
        </w:rPr>
        <w:t>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She travels to Denmark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>once a month</w:t>
      </w:r>
      <w:r w:rsidRPr="007C75EE">
        <w:rPr>
          <w:rFonts w:ascii="Corbel" w:eastAsia="Corbel" w:hAnsi="Corbel" w:cs="Corbel"/>
          <w:sz w:val="40"/>
          <w:szCs w:val="40"/>
        </w:rPr>
        <w:t>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In her spare time </w:t>
      </w:r>
      <w:r w:rsidRPr="007C75EE">
        <w:rPr>
          <w:rFonts w:ascii="Corbel" w:eastAsia="Corbel" w:hAnsi="Corbel" w:cs="Corbel"/>
          <w:sz w:val="40"/>
          <w:szCs w:val="40"/>
        </w:rPr>
        <w:t xml:space="preserve">she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>writes short stories</w:t>
      </w:r>
      <w:r w:rsidRPr="007C75EE">
        <w:rPr>
          <w:rFonts w:ascii="Corbel" w:eastAsia="Corbel" w:hAnsi="Corbel" w:cs="Corbel"/>
          <w:sz w:val="40"/>
          <w:szCs w:val="40"/>
        </w:rPr>
        <w:t>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I am going to the seaside 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>by underground</w:t>
      </w:r>
      <w:r w:rsidRPr="007C75EE">
        <w:rPr>
          <w:rFonts w:ascii="Corbel" w:eastAsia="Corbel" w:hAnsi="Corbel" w:cs="Corbel"/>
          <w:sz w:val="40"/>
          <w:szCs w:val="40"/>
        </w:rPr>
        <w:t>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lastRenderedPageBreak/>
        <w:t xml:space="preserve">She takes the bus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 xml:space="preserve">at Plaça Lesseps </w:t>
      </w:r>
      <w:r w:rsidRPr="007C75EE">
        <w:rPr>
          <w:rFonts w:ascii="Corbel" w:eastAsia="Corbel" w:hAnsi="Corbel" w:cs="Corbel"/>
          <w:sz w:val="40"/>
          <w:szCs w:val="40"/>
        </w:rPr>
        <w:t>every day.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They answered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>twenty-five</w:t>
      </w:r>
      <w:r w:rsidRPr="007C75EE">
        <w:rPr>
          <w:rFonts w:ascii="Corbel" w:eastAsia="Corbel" w:hAnsi="Corbel" w:cs="Corbel"/>
          <w:sz w:val="40"/>
          <w:szCs w:val="40"/>
        </w:rPr>
        <w:t xml:space="preserve"> questions.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It is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 xml:space="preserve"> my sister’s</w:t>
      </w:r>
      <w:r w:rsidRPr="007C75EE">
        <w:rPr>
          <w:rFonts w:ascii="Corbel" w:eastAsia="Corbel" w:hAnsi="Corbel" w:cs="Corbel"/>
          <w:sz w:val="40"/>
          <w:szCs w:val="40"/>
        </w:rPr>
        <w:t xml:space="preserve"> dressing gown.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      They are my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 xml:space="preserve"> dad’s</w:t>
      </w:r>
      <w:r w:rsidRPr="007C75EE">
        <w:rPr>
          <w:rFonts w:ascii="Corbel" w:eastAsia="Corbel" w:hAnsi="Corbel" w:cs="Corbel"/>
          <w:sz w:val="40"/>
          <w:szCs w:val="40"/>
        </w:rPr>
        <w:t xml:space="preserve"> boots.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We have been shopping here for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>years</w:t>
      </w:r>
      <w:r w:rsidRPr="007C75EE">
        <w:rPr>
          <w:rFonts w:ascii="Corbel" w:eastAsia="Corbel" w:hAnsi="Corbel" w:cs="Corbel"/>
          <w:sz w:val="40"/>
          <w:szCs w:val="40"/>
        </w:rPr>
        <w:t xml:space="preserve"> now.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      Luke is 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>tall, thin and his hair is wavy</w:t>
      </w:r>
      <w:r w:rsidRPr="007C75EE">
        <w:rPr>
          <w:rFonts w:ascii="Corbel" w:eastAsia="Corbel" w:hAnsi="Corbel" w:cs="Corbel"/>
          <w:sz w:val="40"/>
          <w:szCs w:val="40"/>
        </w:rPr>
        <w:t>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Amanda is</w:t>
      </w:r>
      <w:r w:rsidRPr="007C75EE">
        <w:rPr>
          <w:rFonts w:ascii="Corbel" w:eastAsia="Corbel" w:hAnsi="Corbel" w:cs="Corbel"/>
          <w:b/>
          <w:sz w:val="40"/>
          <w:szCs w:val="40"/>
          <w:u w:val="single"/>
        </w:rPr>
        <w:t xml:space="preserve"> friendly, charming and affectionate.</w:t>
      </w: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7C75EE" w:rsidRPr="007C75EE" w:rsidRDefault="007C75EE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  <w:r w:rsidRPr="007C75EE">
        <w:rPr>
          <w:rFonts w:ascii="Corbel" w:eastAsia="Verdana" w:hAnsi="Corbel"/>
          <w:b/>
          <w:color w:val="000000"/>
          <w:sz w:val="40"/>
          <w:szCs w:val="40"/>
        </w:rPr>
        <w:tab/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b/>
          <w:sz w:val="40"/>
          <w:szCs w:val="40"/>
        </w:rPr>
      </w:pPr>
      <w:r w:rsidRPr="007C75EE">
        <w:rPr>
          <w:rFonts w:ascii="Corbel" w:eastAsia="Corbel" w:hAnsi="Corbel" w:cs="Corbel"/>
          <w:b/>
          <w:sz w:val="40"/>
          <w:szCs w:val="40"/>
        </w:rPr>
        <w:t>II. REPORT THE FOLLOWING SENTENCES</w:t>
      </w: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Corbel" w:hAnsi="Corbel" w:cs="Corbel"/>
          <w:b/>
          <w:sz w:val="40"/>
          <w:szCs w:val="40"/>
        </w:rPr>
      </w:pP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‘The baby is still asleep,’ Margaret said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‘Are these activities difficult?’ I wanted to know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‘I had an appointment with the dentist yesterday,’ My mum said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‘Can I use the lift?’ Jake asked me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‘Can we have an ice cream, mum?’ Sam and Miranda asked 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‘Do you use this software, Martin?’ Harold asked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‘Does Mrs Grant sign the contracts?’ I wanted to kno</w:t>
      </w:r>
      <w:r w:rsidRPr="007C75EE">
        <w:rPr>
          <w:rFonts w:ascii="Corbel" w:eastAsia="Corbel" w:hAnsi="Corbel" w:cs="Corbel"/>
          <w:sz w:val="40"/>
          <w:szCs w:val="40"/>
        </w:rPr>
        <w:t>w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‘I have taken a few pictures of the group,’ Jennifer said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‘Have you been paying attention?’ I asked Julia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‘How old is this car?’ I wanted to know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      ‘At what time does the film start?’ I wanted to know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‘How much money are you going to lend him?’ I ask</w:t>
      </w:r>
      <w:r w:rsidRPr="007C75EE">
        <w:rPr>
          <w:rFonts w:ascii="Corbel" w:eastAsia="Corbel" w:hAnsi="Corbel" w:cs="Corbel"/>
          <w:sz w:val="40"/>
          <w:szCs w:val="40"/>
        </w:rPr>
        <w:t>ed Elizabeth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     ‘I have a little present for you,’ John said Rebecca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lastRenderedPageBreak/>
        <w:t>‘I am going away for the weekend,’ Anne said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     `Please have a cup of coffee with me.’ I asked Jane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‘Please turn on the lights,’ she asked them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      ‘Please don’t tell anything to yo</w:t>
      </w:r>
      <w:r w:rsidRPr="007C75EE">
        <w:rPr>
          <w:rFonts w:ascii="Corbel" w:eastAsia="Corbel" w:hAnsi="Corbel" w:cs="Corbel"/>
          <w:sz w:val="40"/>
          <w:szCs w:val="40"/>
        </w:rPr>
        <w:t>ur sister,’ I told Mickey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‘Please don’t be late for work tomorrow,’ I asked William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‘Let’s pay in cash,’ my dad suggested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‘Let’s take a break,’ Rita suggested</w:t>
      </w: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b/>
          <w:sz w:val="40"/>
          <w:szCs w:val="40"/>
        </w:rPr>
      </w:pPr>
      <w:r w:rsidRPr="007C75EE">
        <w:rPr>
          <w:rFonts w:ascii="Corbel" w:eastAsia="Corbel" w:hAnsi="Corbel" w:cs="Corbel"/>
          <w:b/>
          <w:sz w:val="40"/>
          <w:szCs w:val="40"/>
        </w:rPr>
        <w:t>III. FILL IN THE GAP WITH AN APPROPRIATE TENSE</w:t>
      </w: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Corbel" w:hAnsi="Corbel" w:cs="Corbel"/>
          <w:b/>
          <w:sz w:val="40"/>
          <w:szCs w:val="40"/>
        </w:rPr>
      </w:pP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This shop ___ (open) at 10:00 every day.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This shop ___ (close) at 20:00 yesterday.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This shop ___ (open) in 2000.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This shop ___ (be) open for 21 years now.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This shop ___ (be) open since 2021.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 ___ (Martí / mark) our examinations now?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Martí ___ (mark) our examinations tomorrow morning. (INTENTION)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Martí ___ (just / give) us the results.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___ (Martí / mark) our tests yet?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By the time I walked into the classroom, Martí ___ (already / comment) on our results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 My cousins ___ (live) in Girona. 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When ___ (Mr Wallace / retire? (PREDICTION)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      You ___ (retire) in two years, ___ you? (INTENTION)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___ (you / retire) last year, Mr Gordon?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     My grandmum often ___ (take) them to the zoo.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lastRenderedPageBreak/>
        <w:t>I ___ (take) the children to the zoo tomorrow morning. (FIRM PLAN / ARRANGEMENT)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      Rosa ___ (not post)</w:t>
      </w:r>
      <w:r w:rsidRPr="007C75EE">
        <w:rPr>
          <w:rFonts w:ascii="Corbel" w:eastAsia="Corbel" w:hAnsi="Corbel" w:cs="Corbel"/>
          <w:sz w:val="40"/>
          <w:szCs w:val="40"/>
        </w:rPr>
        <w:t xml:space="preserve"> the pictures of her trip to Tanzania yet. 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Rosa and Alba ___ (travel) to Tanzania next week. (FIRM PLAN)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___ (we / ring) our clients now? (OFFER / SUGGESTION)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___ (Adrian / live) in Terrassa?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___ (Adrian / take) the train every day?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Last week my parents _</w:t>
      </w:r>
      <w:r w:rsidRPr="007C75EE">
        <w:rPr>
          <w:rFonts w:ascii="Corbel" w:eastAsia="Corbel" w:hAnsi="Corbel" w:cs="Corbel"/>
          <w:sz w:val="40"/>
          <w:szCs w:val="40"/>
        </w:rPr>
        <w:t>__ (go) to the cinema.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 xml:space="preserve">      ___ (parents / go) to the stadium last weekend?</w:t>
      </w:r>
    </w:p>
    <w:p w:rsidR="005156A6" w:rsidRPr="007C75EE" w:rsidRDefault="005F5D4A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  <w:r w:rsidRPr="007C75EE">
        <w:rPr>
          <w:rFonts w:ascii="Corbel" w:eastAsia="Corbel" w:hAnsi="Corbel" w:cs="Corbel"/>
          <w:sz w:val="40"/>
          <w:szCs w:val="40"/>
        </w:rPr>
        <w:t>At what time ___ (she / meet) her daughter’s group head? (INTENTION)</w:t>
      </w: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Corbel" w:hAnsi="Corbel" w:cs="Corbel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p w:rsidR="005156A6" w:rsidRPr="007C75EE" w:rsidRDefault="005156A6" w:rsidP="007C75EE">
      <w:pPr>
        <w:pStyle w:val="Textodeglobo"/>
        <w:ind w:left="2" w:hanging="4"/>
        <w:jc w:val="both"/>
        <w:rPr>
          <w:rFonts w:ascii="Corbel" w:eastAsia="Verdana" w:hAnsi="Corbel"/>
          <w:color w:val="000000"/>
          <w:sz w:val="40"/>
          <w:szCs w:val="40"/>
        </w:rPr>
      </w:pPr>
    </w:p>
    <w:sectPr w:rsidR="005156A6" w:rsidRPr="007C75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60" w:right="1133" w:bottom="709" w:left="902" w:header="355" w:footer="23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D4A" w:rsidRDefault="005F5D4A">
      <w:pPr>
        <w:spacing w:line="240" w:lineRule="auto"/>
        <w:ind w:left="0" w:hanging="2"/>
      </w:pPr>
      <w:r>
        <w:separator/>
      </w:r>
    </w:p>
  </w:endnote>
  <w:endnote w:type="continuationSeparator" w:id="0">
    <w:p w:rsidR="005F5D4A" w:rsidRDefault="005F5D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6A6" w:rsidRDefault="005F5D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  <w:sz w:val="22"/>
        <w:szCs w:val="22"/>
      </w:rPr>
    </w:pPr>
    <w:r>
      <w:rPr>
        <w:rFonts w:ascii="Tahoma" w:eastAsia="Tahoma" w:hAnsi="Tahoma" w:cs="Tahoma"/>
        <w:b/>
        <w:color w:val="808080"/>
        <w:sz w:val="14"/>
        <w:szCs w:val="14"/>
      </w:rPr>
      <w:t>R-C2-01-02 Plantilla ACTIVITATS</w:t>
    </w:r>
  </w:p>
  <w:p w:rsidR="005156A6" w:rsidRDefault="00515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6A6" w:rsidRDefault="005F5D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  <w:sz w:val="22"/>
        <w:szCs w:val="22"/>
      </w:rPr>
    </w:pPr>
    <w:r>
      <w:rPr>
        <w:rFonts w:ascii="Tahoma" w:eastAsia="Tahoma" w:hAnsi="Tahoma" w:cs="Tahoma"/>
        <w:b/>
        <w:color w:val="808080"/>
        <w:sz w:val="14"/>
        <w:szCs w:val="14"/>
      </w:rPr>
      <w:t>R-C2-01-02 Plantilla ACTIVITATS</w:t>
    </w:r>
  </w:p>
  <w:p w:rsidR="005156A6" w:rsidRDefault="00515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D4A" w:rsidRDefault="005F5D4A">
      <w:pPr>
        <w:spacing w:line="240" w:lineRule="auto"/>
        <w:ind w:left="0" w:hanging="2"/>
      </w:pPr>
      <w:r>
        <w:separator/>
      </w:r>
    </w:p>
  </w:footnote>
  <w:footnote w:type="continuationSeparator" w:id="0">
    <w:p w:rsidR="005F5D4A" w:rsidRDefault="005F5D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6A6" w:rsidRDefault="005156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Verdana" w:eastAsia="Verdana" w:hAnsi="Verdana" w:cs="Verdana"/>
        <w:color w:val="000000"/>
      </w:rPr>
    </w:pPr>
  </w:p>
  <w:tbl>
    <w:tblPr>
      <w:tblStyle w:val="a"/>
      <w:tblW w:w="1531" w:type="dxa"/>
      <w:tblInd w:w="9090" w:type="dxa"/>
      <w:tblLayout w:type="fixed"/>
      <w:tblLook w:val="0000" w:firstRow="0" w:lastRow="0" w:firstColumn="0" w:lastColumn="0" w:noHBand="0" w:noVBand="0"/>
    </w:tblPr>
    <w:tblGrid>
      <w:gridCol w:w="1531"/>
    </w:tblGrid>
    <w:tr w:rsidR="005156A6">
      <w:trPr>
        <w:trHeight w:val="181"/>
      </w:trPr>
      <w:tc>
        <w:tcPr>
          <w:tcW w:w="1531" w:type="dxa"/>
          <w:vAlign w:val="center"/>
        </w:tcPr>
        <w:p w:rsidR="005156A6" w:rsidRDefault="005F5D4A">
          <w:pPr>
            <w:ind w:left="0" w:hanging="2"/>
            <w:jc w:val="center"/>
            <w:rPr>
              <w:rFonts w:ascii="Tahoma" w:eastAsia="Tahoma" w:hAnsi="Tahoma" w:cs="Tahoma"/>
              <w:sz w:val="20"/>
              <w:szCs w:val="20"/>
            </w:rPr>
          </w:pPr>
          <w:r>
            <w:rPr>
              <w:noProof/>
              <w:lang w:eastAsia="ca-ES"/>
            </w:rPr>
            <w:drawing>
              <wp:inline distT="0" distB="0" distL="114300" distR="114300">
                <wp:extent cx="763905" cy="238760"/>
                <wp:effectExtent l="0" t="0" r="0" b="0"/>
                <wp:docPr id="10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05" cy="238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5156A6" w:rsidRDefault="005F5D4A">
          <w:pPr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Pàgina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 w:rsidR="007C75EE"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 w:rsidR="007C75EE">
            <w:rPr>
              <w:rFonts w:ascii="Calibri" w:eastAsia="Calibri" w:hAnsi="Calibri" w:cs="Calibri"/>
              <w:b/>
              <w:noProof/>
              <w:sz w:val="20"/>
              <w:szCs w:val="20"/>
            </w:rPr>
            <w:t>4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 w:rsidR="007C75EE"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 w:rsidR="007C75EE">
            <w:rPr>
              <w:rFonts w:ascii="Calibri" w:eastAsia="Calibri" w:hAnsi="Calibri" w:cs="Calibri"/>
              <w:b/>
              <w:noProof/>
              <w:sz w:val="20"/>
              <w:szCs w:val="20"/>
            </w:rPr>
            <w:t>6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</w:tbl>
  <w:p w:rsidR="005156A6" w:rsidRDefault="00515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180"/>
      </w:tabs>
      <w:spacing w:line="240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p w:rsidR="005156A6" w:rsidRDefault="00515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180"/>
      </w:tabs>
      <w:spacing w:line="240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p w:rsidR="005156A6" w:rsidRDefault="00515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180"/>
      </w:tabs>
      <w:spacing w:line="240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p w:rsidR="005156A6" w:rsidRDefault="00515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180"/>
      </w:tabs>
      <w:spacing w:line="240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p w:rsidR="005156A6" w:rsidRDefault="00515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180"/>
      </w:tabs>
      <w:spacing w:line="240" w:lineRule="auto"/>
      <w:rPr>
        <w:rFonts w:ascii="Tahoma" w:eastAsia="Tahoma" w:hAnsi="Tahoma" w:cs="Tahoma"/>
        <w:color w:val="000000"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6A6" w:rsidRDefault="005156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color w:val="000000"/>
        <w:sz w:val="8"/>
        <w:szCs w:val="8"/>
      </w:rPr>
    </w:pPr>
  </w:p>
  <w:tbl>
    <w:tblPr>
      <w:tblStyle w:val="a0"/>
      <w:tblW w:w="1062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19"/>
      <w:gridCol w:w="5601"/>
      <w:gridCol w:w="1801"/>
    </w:tblGrid>
    <w:tr w:rsidR="005156A6">
      <w:trPr>
        <w:trHeight w:val="712"/>
      </w:trPr>
      <w:tc>
        <w:tcPr>
          <w:tcW w:w="3219" w:type="dxa"/>
          <w:vAlign w:val="center"/>
        </w:tcPr>
        <w:p w:rsidR="005156A6" w:rsidRDefault="005F5D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rPr>
              <w:noProof/>
              <w:color w:val="000000"/>
              <w:lang w:eastAsia="ca-ES"/>
            </w:rPr>
            <w:drawing>
              <wp:inline distT="0" distB="0" distL="114300" distR="114300">
                <wp:extent cx="1065530" cy="333375"/>
                <wp:effectExtent l="0" t="0" r="0" b="0"/>
                <wp:docPr id="102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530" cy="333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1" w:type="dxa"/>
          <w:vAlign w:val="center"/>
        </w:tcPr>
        <w:p w:rsidR="005156A6" w:rsidRDefault="005F5D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Tahoma" w:eastAsia="Tahoma" w:hAnsi="Tahoma" w:cs="Tahoma"/>
              <w:color w:val="000000"/>
            </w:rPr>
          </w:pPr>
          <w:r>
            <w:rPr>
              <w:rFonts w:ascii="Tahoma" w:eastAsia="Tahoma" w:hAnsi="Tahoma" w:cs="Tahoma"/>
              <w:b/>
              <w:color w:val="000000"/>
            </w:rPr>
            <w:t>ACTIVITATS</w:t>
          </w:r>
        </w:p>
      </w:tc>
      <w:tc>
        <w:tcPr>
          <w:tcW w:w="1801" w:type="dxa"/>
        </w:tcPr>
        <w:p w:rsidR="005156A6" w:rsidRDefault="005F5D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>Ref.</w:t>
          </w: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: R-C2-01-02</w:t>
          </w:r>
          <w:r>
            <w:rPr>
              <w:rFonts w:ascii="Calibri" w:eastAsia="Calibri" w:hAnsi="Calibri" w:cs="Calibri"/>
              <w:color w:val="000000"/>
            </w:rPr>
            <w:t xml:space="preserve"> </w:t>
          </w:r>
        </w:p>
        <w:p w:rsidR="005156A6" w:rsidRDefault="005F5D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>Rev.</w:t>
          </w: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:1</w:t>
          </w:r>
        </w:p>
        <w:p w:rsidR="005156A6" w:rsidRDefault="005F5D4A">
          <w:pPr>
            <w:ind w:left="0" w:hanging="2"/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Pàgina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 w:rsidR="007C75EE"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 w:rsidR="007C75EE"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 w:rsidR="007C75EE"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 w:rsidR="007C75EE">
            <w:rPr>
              <w:rFonts w:ascii="Calibri" w:eastAsia="Calibri" w:hAnsi="Calibri" w:cs="Calibri"/>
              <w:b/>
              <w:noProof/>
              <w:sz w:val="20"/>
              <w:szCs w:val="20"/>
            </w:rPr>
            <w:t>6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</w:tbl>
  <w:p w:rsidR="005156A6" w:rsidRDefault="00515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180"/>
      </w:tabs>
      <w:spacing w:line="240" w:lineRule="auto"/>
      <w:jc w:val="right"/>
      <w:rPr>
        <w:rFonts w:ascii="Tahoma" w:eastAsia="Tahoma" w:hAnsi="Tahoma" w:cs="Tahoma"/>
        <w:color w:val="BFBFBF"/>
        <w:sz w:val="12"/>
        <w:szCs w:val="12"/>
      </w:rPr>
    </w:pPr>
  </w:p>
  <w:p w:rsidR="005156A6" w:rsidRDefault="00515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Tahoma" w:eastAsia="Tahoma" w:hAnsi="Tahoma" w:cs="Tahoma"/>
        <w:color w:val="000000"/>
      </w:rPr>
    </w:pPr>
  </w:p>
  <w:p w:rsidR="005156A6" w:rsidRDefault="005F5D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b/>
        <w:color w:val="000000"/>
      </w:rPr>
      <w:t>Nom i cognom:</w:t>
    </w:r>
    <w:r>
      <w:rPr>
        <w:rFonts w:ascii="Tahoma" w:eastAsia="Tahoma" w:hAnsi="Tahoma" w:cs="Tahoma"/>
        <w:b/>
        <w:color w:val="999999"/>
      </w:rPr>
      <w:t>__________________________</w:t>
    </w:r>
    <w:r>
      <w:rPr>
        <w:rFonts w:ascii="Tahoma" w:eastAsia="Tahoma" w:hAnsi="Tahoma" w:cs="Tahoma"/>
        <w:b/>
        <w:color w:val="000000"/>
      </w:rPr>
      <w:t xml:space="preserve"> Classe:</w:t>
    </w:r>
    <w:r>
      <w:rPr>
        <w:rFonts w:ascii="Tahoma" w:eastAsia="Tahoma" w:hAnsi="Tahoma" w:cs="Tahoma"/>
        <w:b/>
        <w:color w:val="999999"/>
      </w:rPr>
      <w:t>_________</w:t>
    </w:r>
    <w:r>
      <w:rPr>
        <w:rFonts w:ascii="Tahoma" w:eastAsia="Tahoma" w:hAnsi="Tahoma" w:cs="Tahoma"/>
        <w:b/>
        <w:color w:val="000000"/>
      </w:rPr>
      <w:t xml:space="preserve"> Data:</w:t>
    </w:r>
    <w:r>
      <w:rPr>
        <w:rFonts w:ascii="Tahoma" w:eastAsia="Tahoma" w:hAnsi="Tahoma" w:cs="Tahoma"/>
        <w:b/>
        <w:color w:val="999999"/>
      </w:rPr>
      <w:t>___________</w:t>
    </w:r>
  </w:p>
  <w:p w:rsidR="005156A6" w:rsidRDefault="00515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2" w:firstLine="0"/>
      <w:rPr>
        <w:rFonts w:ascii="Tahoma" w:eastAsia="Tahoma" w:hAnsi="Tahoma" w:cs="Tahoma"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C4752"/>
    <w:multiLevelType w:val="multilevel"/>
    <w:tmpl w:val="CD7EF5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334AB8"/>
    <w:multiLevelType w:val="multilevel"/>
    <w:tmpl w:val="EEDE3F2A"/>
    <w:lvl w:ilvl="0">
      <w:start w:val="1"/>
      <w:numFmt w:val="decimal"/>
      <w:lvlText w:val="%1."/>
      <w:lvlJc w:val="left"/>
      <w:pPr>
        <w:ind w:left="720" w:hanging="360"/>
      </w:pPr>
      <w:rPr>
        <w:rFonts w:ascii="Corbel" w:eastAsia="Corbel" w:hAnsi="Corbel" w:cs="Corbe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2173D4"/>
    <w:multiLevelType w:val="multilevel"/>
    <w:tmpl w:val="D7BA90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D705650"/>
    <w:multiLevelType w:val="hybridMultilevel"/>
    <w:tmpl w:val="7D7223F6"/>
    <w:lvl w:ilvl="0" w:tplc="040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831"/>
    <w:multiLevelType w:val="hybridMultilevel"/>
    <w:tmpl w:val="3FBEEE3E"/>
    <w:lvl w:ilvl="0" w:tplc="58D8C8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45DB"/>
    <w:multiLevelType w:val="multilevel"/>
    <w:tmpl w:val="699035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23C7087"/>
    <w:multiLevelType w:val="hybridMultilevel"/>
    <w:tmpl w:val="9E580498"/>
    <w:lvl w:ilvl="0" w:tplc="5732B12E">
      <w:start w:val="6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1" w:hanging="360"/>
      </w:pPr>
    </w:lvl>
    <w:lvl w:ilvl="2" w:tplc="0403001B" w:tentative="1">
      <w:start w:val="1"/>
      <w:numFmt w:val="lowerRoman"/>
      <w:lvlText w:val="%3."/>
      <w:lvlJc w:val="right"/>
      <w:pPr>
        <w:ind w:left="1801" w:hanging="180"/>
      </w:pPr>
    </w:lvl>
    <w:lvl w:ilvl="3" w:tplc="0403000F" w:tentative="1">
      <w:start w:val="1"/>
      <w:numFmt w:val="decimal"/>
      <w:lvlText w:val="%4."/>
      <w:lvlJc w:val="left"/>
      <w:pPr>
        <w:ind w:left="2521" w:hanging="360"/>
      </w:pPr>
    </w:lvl>
    <w:lvl w:ilvl="4" w:tplc="04030019" w:tentative="1">
      <w:start w:val="1"/>
      <w:numFmt w:val="lowerLetter"/>
      <w:lvlText w:val="%5."/>
      <w:lvlJc w:val="left"/>
      <w:pPr>
        <w:ind w:left="3241" w:hanging="360"/>
      </w:pPr>
    </w:lvl>
    <w:lvl w:ilvl="5" w:tplc="0403001B" w:tentative="1">
      <w:start w:val="1"/>
      <w:numFmt w:val="lowerRoman"/>
      <w:lvlText w:val="%6."/>
      <w:lvlJc w:val="right"/>
      <w:pPr>
        <w:ind w:left="3961" w:hanging="180"/>
      </w:pPr>
    </w:lvl>
    <w:lvl w:ilvl="6" w:tplc="0403000F" w:tentative="1">
      <w:start w:val="1"/>
      <w:numFmt w:val="decimal"/>
      <w:lvlText w:val="%7."/>
      <w:lvlJc w:val="left"/>
      <w:pPr>
        <w:ind w:left="4681" w:hanging="360"/>
      </w:pPr>
    </w:lvl>
    <w:lvl w:ilvl="7" w:tplc="04030019" w:tentative="1">
      <w:start w:val="1"/>
      <w:numFmt w:val="lowerLetter"/>
      <w:lvlText w:val="%8."/>
      <w:lvlJc w:val="left"/>
      <w:pPr>
        <w:ind w:left="5401" w:hanging="360"/>
      </w:pPr>
    </w:lvl>
    <w:lvl w:ilvl="8" w:tplc="0403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A6"/>
    <w:rsid w:val="005156A6"/>
    <w:rsid w:val="005F5D4A"/>
    <w:rsid w:val="007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C5453-695D-40C2-BB92-9D4743D5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pPr>
      <w:jc w:val="both"/>
    </w:pPr>
    <w:rPr>
      <w:rFonts w:ascii="Times" w:eastAsia="Times" w:hAnsi="Times"/>
      <w:szCs w:val="20"/>
    </w:rPr>
  </w:style>
  <w:style w:type="character" w:customStyle="1" w:styleId="Car">
    <w:name w:val="Car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paragraph" w:customStyle="1" w:styleId="TextonotapieCar">
    <w:name w:val="Texto nota pie;Car"/>
    <w:basedOn w:val="Normal"/>
    <w:rPr>
      <w:rFonts w:ascii="Times" w:eastAsia="Times" w:hAnsi="Times"/>
      <w:szCs w:val="20"/>
    </w:rPr>
  </w:style>
  <w:style w:type="character" w:customStyle="1" w:styleId="CarCar">
    <w:name w:val="Car Car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ca-ES"/>
    </w:r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C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+2VkC/RqLJ//JGvhm0fgnTFRhw==">AMUW2mXvW/3xFLN1OcB/G8VWoC909jCZs1DwJ38tFsms2zaaW9+6t5374rvIhSUNm9whCljO6tv1moEN0MY/0U3bdMuWUn3CyLh4DQG+gOUmHaZsPRccLCU=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520</Words>
  <Characters>2964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Vedruna de Gracia</dc:creator>
  <cp:lastModifiedBy>usuari</cp:lastModifiedBy>
  <cp:revision>2</cp:revision>
  <dcterms:created xsi:type="dcterms:W3CDTF">2010-05-11T08:53:00Z</dcterms:created>
  <dcterms:modified xsi:type="dcterms:W3CDTF">2021-12-20T08:53:00Z</dcterms:modified>
</cp:coreProperties>
</file>