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k Free" w:cs="Ink Free" w:eastAsia="Ink Free" w:hAnsi="Ink Free"/>
          <w:sz w:val="28"/>
          <w:szCs w:val="28"/>
          <w:u w:val="single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u w:val="single"/>
          <w:rtl w:val="0"/>
        </w:rPr>
        <w:t xml:space="preserve">QUÈ NECESSITO?</w:t>
      </w:r>
    </w:p>
    <w:p w:rsidR="00000000" w:rsidDel="00000000" w:rsidP="00000000" w:rsidRDefault="00000000" w:rsidRPr="00000000" w14:paraId="00000004">
      <w:pPr>
        <w:shd w:fill="ccc1d9" w:val="clear"/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ccc1d9" w:val="clear"/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rtl w:val="0"/>
        </w:rPr>
        <w:t xml:space="preserve">-Bolígraf i un full.</w:t>
      </w:r>
    </w:p>
    <w:p w:rsidR="00000000" w:rsidDel="00000000" w:rsidP="00000000" w:rsidRDefault="00000000" w:rsidRPr="00000000" w14:paraId="00000006">
      <w:pPr>
        <w:shd w:fill="ccc1d9" w:val="clear"/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rtl w:val="0"/>
        </w:rPr>
        <w:t xml:space="preserve">- Mòbil, tauleta o ordinador per visualitzar el vídeo. </w:t>
      </w:r>
    </w:p>
    <w:p w:rsidR="00000000" w:rsidDel="00000000" w:rsidP="00000000" w:rsidRDefault="00000000" w:rsidRPr="00000000" w14:paraId="00000007">
      <w:pPr>
        <w:shd w:fill="ccc1d9" w:val="clear"/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ccc1d9" w:val="clear"/>
        <w:spacing w:line="480" w:lineRule="auto"/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Fonts w:ascii="Ink Free" w:cs="Ink Free" w:eastAsia="Ink Free" w:hAnsi="Ink Free"/>
          <w:b w:val="1"/>
          <w:u w:val="single"/>
          <w:rtl w:val="0"/>
        </w:rPr>
        <w:t xml:space="preserve">RECORDA:</w:t>
      </w:r>
      <w:r w:rsidDel="00000000" w:rsidR="00000000" w:rsidRPr="00000000">
        <w:rPr>
          <w:rFonts w:ascii="Ink Free" w:cs="Ink Free" w:eastAsia="Ink Free" w:hAnsi="Ink Free"/>
          <w:rtl w:val="0"/>
        </w:rPr>
        <w:t xml:space="preserve"> Pots fer l’activitat directament en aquest document al teu ordinador si tens l’opció de poder fer-ho, o en un full a part.</w:t>
      </w:r>
    </w:p>
    <w:p w:rsidR="00000000" w:rsidDel="00000000" w:rsidP="00000000" w:rsidRDefault="00000000" w:rsidRPr="00000000" w14:paraId="00000009">
      <w:pPr>
        <w:jc w:val="both"/>
        <w:rPr>
          <w:rFonts w:ascii="Ink Free" w:cs="Ink Free" w:eastAsia="Ink Free" w:hAnsi="Ink Free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Ink Free" w:cs="Ink Free" w:eastAsia="Ink Free" w:hAnsi="Ink Free"/>
          <w:sz w:val="28"/>
          <w:szCs w:val="28"/>
          <w:u w:val="single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u w:val="single"/>
          <w:rtl w:val="0"/>
        </w:rPr>
        <w:t xml:space="preserve">QUÈ HE DE FER? </w:t>
      </w:r>
    </w:p>
    <w:p w:rsidR="00000000" w:rsidDel="00000000" w:rsidP="00000000" w:rsidRDefault="00000000" w:rsidRPr="00000000" w14:paraId="0000000B">
      <w:pPr>
        <w:shd w:fill="fbd5b5" w:val="clear"/>
        <w:jc w:val="both"/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bd5b5" w:val="clear"/>
        <w:jc w:val="both"/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u w:val="single"/>
          <w:rtl w:val="0"/>
        </w:rPr>
        <w:t xml:space="preserve">En primer lloc</w:t>
      </w:r>
      <w:r w:rsidDel="00000000" w:rsidR="00000000" w:rsidRPr="00000000">
        <w:rPr>
          <w:rFonts w:ascii="Ink Free" w:cs="Ink Free" w:eastAsia="Ink Free" w:hAnsi="Ink Free"/>
          <w:sz w:val="28"/>
          <w:szCs w:val="28"/>
          <w:rtl w:val="0"/>
        </w:rPr>
        <w:t xml:space="preserve">, llegeix amb molta atenció els textos que trobaràs al principi de l’activitat i escriu les paraules accentuades que trobis.</w:t>
      </w:r>
    </w:p>
    <w:p w:rsidR="00000000" w:rsidDel="00000000" w:rsidP="00000000" w:rsidRDefault="00000000" w:rsidRPr="00000000" w14:paraId="0000000D">
      <w:pPr>
        <w:shd w:fill="fbd5b5" w:val="clear"/>
        <w:jc w:val="both"/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bd5b5" w:val="clear"/>
        <w:jc w:val="both"/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u w:val="single"/>
          <w:rtl w:val="0"/>
        </w:rPr>
        <w:t xml:space="preserve">A continuació</w:t>
      </w:r>
      <w:r w:rsidDel="00000000" w:rsidR="00000000" w:rsidRPr="00000000">
        <w:rPr>
          <w:rFonts w:ascii="Ink Free" w:cs="Ink Free" w:eastAsia="Ink Free" w:hAnsi="Ink Free"/>
          <w:sz w:val="28"/>
          <w:szCs w:val="28"/>
          <w:rtl w:val="0"/>
        </w:rPr>
        <w:t xml:space="preserve">, visualitza el vídeo explicatiu de les normes d’accentuació.</w:t>
      </w:r>
    </w:p>
    <w:p w:rsidR="00000000" w:rsidDel="00000000" w:rsidP="00000000" w:rsidRDefault="00000000" w:rsidRPr="00000000" w14:paraId="0000000F">
      <w:pPr>
        <w:shd w:fill="fbd5b5" w:val="clear"/>
        <w:jc w:val="both"/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bd5b5" w:val="clear"/>
        <w:tabs>
          <w:tab w:val="left" w:pos="3525"/>
        </w:tabs>
        <w:jc w:val="both"/>
        <w:rPr>
          <w:rFonts w:ascii="Ink Free" w:cs="Ink Free" w:eastAsia="Ink Free" w:hAnsi="Ink Free"/>
          <w:i w:val="1"/>
          <w:sz w:val="28"/>
          <w:szCs w:val="28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u w:val="single"/>
          <w:rtl w:val="0"/>
        </w:rPr>
        <w:t xml:space="preserve">Desprès</w:t>
      </w:r>
      <w:r w:rsidDel="00000000" w:rsidR="00000000" w:rsidRPr="00000000">
        <w:rPr>
          <w:rFonts w:ascii="Ink Free" w:cs="Ink Free" w:eastAsia="Ink Free" w:hAnsi="Ink Free"/>
          <w:sz w:val="28"/>
          <w:szCs w:val="28"/>
          <w:rtl w:val="0"/>
        </w:rPr>
        <w:t xml:space="preserve"> digues en quin dels textos les paraules accentuades són agudes, en quin dels textos les paraules accentuades són planes i en quin dels textos les paraules accentuades són esdrúixoles.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bd5b5" w:val="clear"/>
        <w:jc w:val="both"/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bd5b5" w:val="clear"/>
        <w:rPr>
          <w:rFonts w:ascii="Ink Free" w:cs="Ink Free" w:eastAsia="Ink Free" w:hAnsi="Ink Free"/>
          <w:sz w:val="28"/>
          <w:szCs w:val="28"/>
          <w:u w:val="single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u w:val="single"/>
          <w:rtl w:val="0"/>
        </w:rPr>
        <w:t xml:space="preserve">No oblidis copiar i respondre en un full el quadre d’autoavaluació que trobaràs al final de l’activitat.</w:t>
      </w:r>
    </w:p>
    <w:p w:rsidR="00000000" w:rsidDel="00000000" w:rsidP="00000000" w:rsidRDefault="00000000" w:rsidRPr="00000000" w14:paraId="00000013">
      <w:pPr>
        <w:shd w:fill="fbd5b5" w:val="clear"/>
        <w:rPr>
          <w:rFonts w:ascii="Ink Free" w:cs="Ink Free" w:eastAsia="Ink Free" w:hAnsi="Ink Free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k Free" w:cs="Ink Free" w:eastAsia="Ink Free" w:hAnsi="Ink Free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k Free" w:cs="Ink Free" w:eastAsia="Ink Free" w:hAnsi="Ink Free"/>
          <w:sz w:val="36"/>
          <w:szCs w:val="36"/>
          <w:u w:val="single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u w:val="single"/>
          <w:rtl w:val="0"/>
        </w:rPr>
        <w:t xml:space="preserve">Criteris d’avaluació - QUÈ AVALUEM?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b8cce4" w:val="clear"/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b8cce4" w:val="clear"/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rFonts w:ascii="Ink Free" w:cs="Ink Free" w:eastAsia="Ink Free" w:hAnsi="Ink Free"/>
          <w:sz w:val="28"/>
          <w:szCs w:val="28"/>
          <w:rtl w:val="0"/>
        </w:rPr>
        <w:t xml:space="preserve">Mostrar seguretat en l'ortografia de base i coneixement de les normes ortogràfiques que responen a lleis constants. </w:t>
      </w:r>
    </w:p>
    <w:p w:rsidR="00000000" w:rsidDel="00000000" w:rsidP="00000000" w:rsidRDefault="00000000" w:rsidRPr="00000000" w14:paraId="00000018">
      <w:pPr>
        <w:shd w:fill="b8cce4" w:val="clear"/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rtl w:val="0"/>
        </w:rPr>
        <w:t xml:space="preserve">-Reconèixer i diferenciar les síl·labes tòniques, àtones i neutres</w:t>
      </w:r>
    </w:p>
    <w:p w:rsidR="00000000" w:rsidDel="00000000" w:rsidP="00000000" w:rsidRDefault="00000000" w:rsidRPr="00000000" w14:paraId="00000019">
      <w:pPr>
        <w:shd w:fill="b8cce4" w:val="clear"/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rtl w:val="0"/>
        </w:rPr>
        <w:t xml:space="preserve">-Aplicar correctament les normes d’accentuació</w:t>
      </w:r>
    </w:p>
    <w:p w:rsidR="00000000" w:rsidDel="00000000" w:rsidP="00000000" w:rsidRDefault="00000000" w:rsidRPr="00000000" w14:paraId="0000001A">
      <w:pPr>
        <w:shd w:fill="b8cce4" w:val="clear"/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rtl w:val="0"/>
        </w:rPr>
        <w:t xml:space="preserve">-Situar l’accent diacrític  correctament a les paraules treballades.</w:t>
      </w:r>
    </w:p>
    <w:p w:rsidR="00000000" w:rsidDel="00000000" w:rsidP="00000000" w:rsidRDefault="00000000" w:rsidRPr="00000000" w14:paraId="0000001B">
      <w:pPr>
        <w:shd w:fill="b8cce4" w:val="clear"/>
        <w:rPr>
          <w:rFonts w:ascii="Ink Free" w:cs="Ink Free" w:eastAsia="Ink Free" w:hAnsi="Ink Free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Ink Free" w:cs="Ink Free" w:eastAsia="Ink Free" w:hAnsi="Ink Free"/>
          <w:sz w:val="28"/>
          <w:szCs w:val="28"/>
          <w:rtl w:val="0"/>
        </w:rPr>
        <w:t xml:space="preserve">Llegeix atentament aquestes tres textos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93cddc" w:val="clear"/>
        <w:tabs>
          <w:tab w:val="left" w:pos="3525"/>
        </w:tabs>
        <w:jc w:val="both"/>
        <w:rPr>
          <w:rFonts w:ascii="Ink Free" w:cs="Ink Free" w:eastAsia="Ink Free" w:hAnsi="Ink Free"/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rFonts w:ascii="Ink Free" w:cs="Ink Free" w:eastAsia="Ink Free" w:hAnsi="Ink Free"/>
          <w:b w:val="1"/>
          <w:i w:val="1"/>
          <w:sz w:val="36"/>
          <w:szCs w:val="36"/>
          <w:u w:val="single"/>
          <w:rtl w:val="0"/>
        </w:rPr>
        <w:t xml:space="preserve">Diumenge al matí</w:t>
      </w:r>
    </w:p>
    <w:p w:rsidR="00000000" w:rsidDel="00000000" w:rsidP="00000000" w:rsidRDefault="00000000" w:rsidRPr="00000000" w14:paraId="0000001F">
      <w:pPr>
        <w:shd w:fill="93cddc" w:val="clear"/>
        <w:tabs>
          <w:tab w:val="left" w:pos="3525"/>
        </w:tabs>
        <w:jc w:val="both"/>
        <w:rPr>
          <w:rFonts w:ascii="Ink Free" w:cs="Ink Free" w:eastAsia="Ink Free" w:hAnsi="Ink Free"/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93cddc" w:val="clear"/>
        <w:tabs>
          <w:tab w:val="left" w:pos="3525"/>
        </w:tabs>
        <w:jc w:val="both"/>
        <w:rPr>
          <w:rFonts w:ascii="Ink Free" w:cs="Ink Free" w:eastAsia="Ink Free" w:hAnsi="Ink Free"/>
          <w:sz w:val="36"/>
          <w:szCs w:val="36"/>
        </w:rPr>
      </w:pPr>
      <w:r w:rsidDel="00000000" w:rsidR="00000000" w:rsidRPr="00000000">
        <w:rPr>
          <w:rFonts w:ascii="Ink Free" w:cs="Ink Free" w:eastAsia="Ink Free" w:hAnsi="Ink Free"/>
          <w:sz w:val="36"/>
          <w:szCs w:val="36"/>
          <w:rtl w:val="0"/>
        </w:rPr>
        <w:t xml:space="preserve">Aquest matí, després de prendre el cafè, la mare ens ha informat que avui farà arròs per dinar. El nostre veí és valencià i en sap molt de fer paelles. Avui ajudarà a la mare a fer-la. El meu germà i jo ens hem posat molt contents i hem fet salts pel passadís. </w:t>
      </w:r>
    </w:p>
    <w:p w:rsidR="00000000" w:rsidDel="00000000" w:rsidP="00000000" w:rsidRDefault="00000000" w:rsidRPr="00000000" w14:paraId="00000021">
      <w:pPr>
        <w:tabs>
          <w:tab w:val="left" w:pos="3525"/>
        </w:tabs>
        <w:jc w:val="both"/>
        <w:rPr>
          <w:rFonts w:ascii="Ink Free" w:cs="Ink Free" w:eastAsia="Ink Free" w:hAnsi="Ink Free"/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b2a1c7" w:val="clear"/>
        <w:tabs>
          <w:tab w:val="left" w:pos="3525"/>
        </w:tabs>
        <w:jc w:val="both"/>
        <w:rPr>
          <w:rFonts w:ascii="Ink Free" w:cs="Ink Free" w:eastAsia="Ink Free" w:hAnsi="Ink Free"/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rFonts w:ascii="Ink Free" w:cs="Ink Free" w:eastAsia="Ink Free" w:hAnsi="Ink Free"/>
          <w:b w:val="1"/>
          <w:i w:val="1"/>
          <w:sz w:val="36"/>
          <w:szCs w:val="36"/>
          <w:u w:val="single"/>
          <w:rtl w:val="0"/>
        </w:rPr>
        <w:t xml:space="preserve">La carrera</w:t>
      </w:r>
    </w:p>
    <w:p w:rsidR="00000000" w:rsidDel="00000000" w:rsidP="00000000" w:rsidRDefault="00000000" w:rsidRPr="00000000" w14:paraId="00000023">
      <w:pPr>
        <w:shd w:fill="b2a1c7" w:val="clear"/>
        <w:tabs>
          <w:tab w:val="left" w:pos="3525"/>
        </w:tabs>
        <w:jc w:val="both"/>
        <w:rPr>
          <w:rFonts w:ascii="Ink Free" w:cs="Ink Free" w:eastAsia="Ink Free" w:hAnsi="Ink Free"/>
          <w:sz w:val="36"/>
          <w:szCs w:val="36"/>
        </w:rPr>
      </w:pPr>
      <w:r w:rsidDel="00000000" w:rsidR="00000000" w:rsidRPr="00000000">
        <w:rPr>
          <w:rFonts w:ascii="Ink Free" w:cs="Ink Free" w:eastAsia="Ink Free" w:hAnsi="Ink Free"/>
          <w:sz w:val="36"/>
          <w:szCs w:val="36"/>
          <w:rtl w:val="0"/>
        </w:rPr>
        <w:t xml:space="preserve">Fa dues setmanes vaig anar a córrer amb la mare, que ha començat a fer règim i vol posar-se en forma. Ens vam endur un plàtan i una ampolla de plàstic amb aigua per refrescar-nos. L’últim que vam fer abans d’arribar a casa va ser llençar l’ampolla al contenidor del reciclatge groc. </w:t>
      </w:r>
    </w:p>
    <w:p w:rsidR="00000000" w:rsidDel="00000000" w:rsidP="00000000" w:rsidRDefault="00000000" w:rsidRPr="00000000" w14:paraId="00000024">
      <w:pPr>
        <w:shd w:fill="b2a1c7" w:val="clear"/>
        <w:tabs>
          <w:tab w:val="left" w:pos="3525"/>
        </w:tabs>
        <w:jc w:val="both"/>
        <w:rPr>
          <w:rFonts w:ascii="Ink Free" w:cs="Ink Free" w:eastAsia="Ink Free" w:hAnsi="Ink Free"/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3525"/>
        </w:tabs>
        <w:jc w:val="both"/>
        <w:rPr>
          <w:rFonts w:ascii="Ink Free" w:cs="Ink Free" w:eastAsia="Ink Free" w:hAnsi="Ink Free"/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c000" w:val="clear"/>
        <w:tabs>
          <w:tab w:val="left" w:pos="3525"/>
        </w:tabs>
        <w:jc w:val="both"/>
        <w:rPr>
          <w:rFonts w:ascii="Ink Free" w:cs="Ink Free" w:eastAsia="Ink Free" w:hAnsi="Ink Free"/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rFonts w:ascii="Ink Free" w:cs="Ink Free" w:eastAsia="Ink Free" w:hAnsi="Ink Free"/>
          <w:b w:val="1"/>
          <w:i w:val="1"/>
          <w:sz w:val="36"/>
          <w:szCs w:val="36"/>
          <w:u w:val="single"/>
          <w:rtl w:val="0"/>
        </w:rPr>
        <w:t xml:space="preserve">La Núria</w:t>
      </w:r>
    </w:p>
    <w:p w:rsidR="00000000" w:rsidDel="00000000" w:rsidP="00000000" w:rsidRDefault="00000000" w:rsidRPr="00000000" w14:paraId="00000027">
      <w:pPr>
        <w:shd w:fill="ffc000" w:val="clear"/>
        <w:tabs>
          <w:tab w:val="left" w:pos="3525"/>
        </w:tabs>
        <w:jc w:val="both"/>
        <w:rPr>
          <w:rFonts w:ascii="Ink Free" w:cs="Ink Free" w:eastAsia="Ink Free" w:hAnsi="Ink Free"/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rFonts w:ascii="Ink Free" w:cs="Ink Free" w:eastAsia="Ink Free" w:hAnsi="Ink Free"/>
          <w:sz w:val="36"/>
          <w:szCs w:val="36"/>
          <w:rtl w:val="0"/>
        </w:rPr>
        <w:t xml:space="preserve">La Núria viu a València i li agrada molt el seu barri i el seu institut, que està al costat d’una parròquia molt antiga. Hi ha una antiga fàbrica de sabates i li agrada veure les màquines des de les gegants finestres del carrer. A la Núria li agrada molt la música i toca la guitarra a l’acadèmia del barri que hi ha tot just al costat de la fàbrica de sabates.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3525"/>
        </w:tabs>
        <w:rPr>
          <w:rFonts w:ascii="Ink Free" w:cs="Ink Free" w:eastAsia="Ink Free" w:hAnsi="Ink Free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3525"/>
        </w:tabs>
        <w:rPr>
          <w:rFonts w:ascii="Ink Free" w:cs="Ink Free" w:eastAsia="Ink Free" w:hAnsi="Ink Free"/>
          <w:i w:val="1"/>
          <w:sz w:val="32"/>
          <w:szCs w:val="32"/>
        </w:rPr>
      </w:pPr>
      <w:r w:rsidDel="00000000" w:rsidR="00000000" w:rsidRPr="00000000">
        <w:rPr>
          <w:rFonts w:ascii="Ink Free" w:cs="Ink Free" w:eastAsia="Ink Free" w:hAnsi="Ink Free"/>
          <w:i w:val="1"/>
          <w:sz w:val="32"/>
          <w:szCs w:val="32"/>
          <w:rtl w:val="0"/>
        </w:rPr>
        <w:t xml:space="preserve">Ara que ja els has llegit, fixa’t que en cada text hi ha paraules que porten accent. Còpia aquestes paraules en un full o en els quadres que tens a continuació. </w:t>
      </w:r>
    </w:p>
    <w:p w:rsidR="00000000" w:rsidDel="00000000" w:rsidP="00000000" w:rsidRDefault="00000000" w:rsidRPr="00000000" w14:paraId="00000032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Ink Free" w:cs="Ink Free" w:eastAsia="Ink Free" w:hAnsi="Ink Free"/>
          <w:b w:val="1"/>
          <w:i w:val="1"/>
          <w:sz w:val="32"/>
          <w:szCs w:val="32"/>
          <w:u w:val="single"/>
          <w:rtl w:val="0"/>
        </w:rPr>
        <w:t xml:space="preserve">Paraules amb accent</w:t>
      </w:r>
    </w:p>
    <w:p w:rsidR="00000000" w:rsidDel="00000000" w:rsidP="00000000" w:rsidRDefault="00000000" w:rsidRPr="00000000" w14:paraId="00000034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b8cce4" w:val="clear"/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Ink Free" w:cs="Ink Free" w:eastAsia="Ink Free" w:hAnsi="Ink Free"/>
          <w:b w:val="1"/>
          <w:i w:val="1"/>
          <w:sz w:val="32"/>
          <w:szCs w:val="32"/>
          <w:u w:val="single"/>
          <w:rtl w:val="0"/>
        </w:rPr>
        <w:t xml:space="preserve">Diumenge al matí:</w:t>
      </w:r>
    </w:p>
    <w:p w:rsidR="00000000" w:rsidDel="00000000" w:rsidP="00000000" w:rsidRDefault="00000000" w:rsidRPr="00000000" w14:paraId="00000036">
      <w:pPr>
        <w:shd w:fill="b8cce4" w:val="clear"/>
        <w:tabs>
          <w:tab w:val="left" w:pos="3525"/>
        </w:tabs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b8cce4" w:val="clear"/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b2a1c7" w:val="clear"/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Ink Free" w:cs="Ink Free" w:eastAsia="Ink Free" w:hAnsi="Ink Free"/>
          <w:b w:val="1"/>
          <w:i w:val="1"/>
          <w:sz w:val="32"/>
          <w:szCs w:val="32"/>
          <w:u w:val="single"/>
          <w:rtl w:val="0"/>
        </w:rPr>
        <w:t xml:space="preserve">La carrera</w:t>
      </w:r>
    </w:p>
    <w:p w:rsidR="00000000" w:rsidDel="00000000" w:rsidP="00000000" w:rsidRDefault="00000000" w:rsidRPr="00000000" w14:paraId="0000003A">
      <w:pPr>
        <w:shd w:fill="b2a1c7" w:val="clear"/>
        <w:tabs>
          <w:tab w:val="left" w:pos="3525"/>
        </w:tabs>
        <w:jc w:val="center"/>
        <w:rPr>
          <w:rFonts w:ascii="Ink Free" w:cs="Ink Free" w:eastAsia="Ink Free" w:hAnsi="Ink Free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b2a1c7" w:val="clear"/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c000" w:val="clear"/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Ink Free" w:cs="Ink Free" w:eastAsia="Ink Free" w:hAnsi="Ink Free"/>
          <w:b w:val="1"/>
          <w:i w:val="1"/>
          <w:sz w:val="32"/>
          <w:szCs w:val="32"/>
          <w:u w:val="single"/>
          <w:rtl w:val="0"/>
        </w:rPr>
        <w:t xml:space="preserve">La Núria</w:t>
      </w:r>
    </w:p>
    <w:p w:rsidR="00000000" w:rsidDel="00000000" w:rsidP="00000000" w:rsidRDefault="00000000" w:rsidRPr="00000000" w14:paraId="0000003E">
      <w:pPr>
        <w:shd w:fill="ffc000" w:val="clear"/>
        <w:tabs>
          <w:tab w:val="left" w:pos="3525"/>
        </w:tabs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c000" w:val="clear"/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Ink Free" w:cs="Ink Free" w:eastAsia="Ink Free" w:hAnsi="Ink Free"/>
          <w:b w:val="1"/>
          <w:i w:val="1"/>
          <w:sz w:val="32"/>
          <w:szCs w:val="32"/>
          <w:u w:val="single"/>
          <w:rtl w:val="0"/>
        </w:rPr>
        <w:t xml:space="preserve">Ara que ja ho has fet, obre el següent enllaç i mira el vídeo on expliquen les normes d’accentuació. </w:t>
      </w:r>
    </w:p>
    <w:p w:rsidR="00000000" w:rsidDel="00000000" w:rsidP="00000000" w:rsidRDefault="00000000" w:rsidRPr="00000000" w14:paraId="00000043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3525"/>
        </w:tabs>
        <w:jc w:val="center"/>
        <w:rPr>
          <w:rFonts w:ascii="Ink Free" w:cs="Ink Free" w:eastAsia="Ink Free" w:hAnsi="Ink Free"/>
          <w:sz w:val="28"/>
          <w:szCs w:val="28"/>
        </w:rPr>
      </w:pPr>
      <w:hyperlink r:id="rId7">
        <w:r w:rsidDel="00000000" w:rsidR="00000000" w:rsidRPr="00000000">
          <w:rPr>
            <w:rFonts w:ascii="Ink Free" w:cs="Ink Free" w:eastAsia="Ink Free" w:hAnsi="Ink Free"/>
            <w:color w:val="0000ff"/>
            <w:sz w:val="28"/>
            <w:szCs w:val="28"/>
            <w:u w:val="single"/>
            <w:rtl w:val="0"/>
          </w:rPr>
          <w:t xml:space="preserve">https://www.youtube.com/watch?v=MbW4uRvLN64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25"/>
        </w:tabs>
        <w:spacing w:after="0" w:before="0" w:line="276" w:lineRule="auto"/>
        <w:ind w:left="720" w:right="0" w:hanging="360"/>
        <w:jc w:val="both"/>
        <w:rPr>
          <w:rFonts w:ascii="Ink Free" w:cs="Ink Free" w:eastAsia="Ink Free" w:hAnsi="Ink Free"/>
          <w:b w:val="0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Ink Free" w:cs="Ink Free" w:eastAsia="Ink Free" w:hAnsi="Ink Fre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Ara que ja has vist el vídeo (el pots veure les vegades que necessitis per refrescar el que ja hem treballat a l'escola i les coses que no sabies) torna a observar atentament les paraules que has escrit abans i digues </w:t>
      </w:r>
      <w:r w:rsidDel="00000000" w:rsidR="00000000" w:rsidRPr="00000000">
        <w:rPr>
          <w:rFonts w:ascii="Ink Free" w:cs="Ink Free" w:eastAsia="Ink Free" w:hAnsi="Ink Free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en quin dels textos les paraules accentuades són agudes</w:t>
      </w:r>
      <w:r w:rsidDel="00000000" w:rsidR="00000000" w:rsidRPr="00000000">
        <w:rPr>
          <w:rFonts w:ascii="Ink Free" w:cs="Ink Free" w:eastAsia="Ink Free" w:hAnsi="Ink Fre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Ink Free" w:cs="Ink Free" w:eastAsia="Ink Free" w:hAnsi="Ink Free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en quin dels textos les paraules accentuades són planes</w:t>
      </w:r>
      <w:r w:rsidDel="00000000" w:rsidR="00000000" w:rsidRPr="00000000">
        <w:rPr>
          <w:rFonts w:ascii="Ink Free" w:cs="Ink Free" w:eastAsia="Ink Free" w:hAnsi="Ink Fre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 </w:t>
      </w:r>
      <w:r w:rsidDel="00000000" w:rsidR="00000000" w:rsidRPr="00000000">
        <w:rPr>
          <w:rFonts w:ascii="Ink Free" w:cs="Ink Free" w:eastAsia="Ink Free" w:hAnsi="Ink Free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en quin dels textos les paraules accentuades són esdrúixoles.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25"/>
        </w:tabs>
        <w:spacing w:after="0" w:before="0" w:line="276" w:lineRule="auto"/>
        <w:ind w:left="720" w:right="0" w:hanging="360"/>
        <w:jc w:val="both"/>
        <w:rPr>
          <w:rFonts w:ascii="Ink Free" w:cs="Ink Free" w:eastAsia="Ink Free" w:hAnsi="Ink Free"/>
          <w:b w:val="0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Ink Free" w:cs="Ink Free" w:eastAsia="Ink Free" w:hAnsi="Ink Free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Ho pots senyalar directament al costat dels quadres.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3525"/>
        </w:tabs>
        <w:jc w:val="center"/>
        <w:rPr>
          <w:rFonts w:ascii="Ink Free" w:cs="Ink Free" w:eastAsia="Ink Free" w:hAnsi="Ink Free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Ink Free" w:cs="Ink Free" w:eastAsia="Ink Free" w:hAnsi="Ink Free"/>
          <w:b w:val="1"/>
          <w:i w:val="1"/>
          <w:sz w:val="32"/>
          <w:szCs w:val="32"/>
          <w:u w:val="single"/>
          <w:rtl w:val="0"/>
        </w:rPr>
        <w:t xml:space="preserve">Autoavaluació</w:t>
      </w:r>
    </w:p>
    <w:p w:rsidR="00000000" w:rsidDel="00000000" w:rsidP="00000000" w:rsidRDefault="00000000" w:rsidRPr="00000000" w14:paraId="0000004A">
      <w:pPr>
        <w:tabs>
          <w:tab w:val="left" w:pos="3525"/>
        </w:tabs>
        <w:jc w:val="center"/>
        <w:rPr>
          <w:rFonts w:ascii="Ink Free" w:cs="Ink Free" w:eastAsia="Ink Free" w:hAnsi="Ink Free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41"/>
        <w:gridCol w:w="1843"/>
        <w:gridCol w:w="1675"/>
        <w:tblGridChange w:id="0">
          <w:tblGrid>
            <w:gridCol w:w="6941"/>
            <w:gridCol w:w="1843"/>
            <w:gridCol w:w="1675"/>
          </w:tblGrid>
        </w:tblGridChange>
      </w:tblGrid>
      <w:tr>
        <w:tc>
          <w:tcPr>
            <w:shd w:fill="95b3d7" w:val="clear"/>
          </w:tcPr>
          <w:p w:rsidR="00000000" w:rsidDel="00000000" w:rsidP="00000000" w:rsidRDefault="00000000" w:rsidRPr="00000000" w14:paraId="0000004B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8"/>
                <w:szCs w:val="28"/>
                <w:rtl w:val="0"/>
              </w:rPr>
              <w:t xml:space="preserve">Llegeix després de fer l’activitat i contesta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4D">
            <w:pPr>
              <w:tabs>
                <w:tab w:val="left" w:pos="3525"/>
              </w:tabs>
              <w:jc w:val="center"/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pos="3525"/>
              </w:tabs>
              <w:jc w:val="center"/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8"/>
                <w:szCs w:val="28"/>
                <w:rtl w:val="0"/>
              </w:rPr>
              <w:t xml:space="preserve">Si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4F">
            <w:pPr>
              <w:tabs>
                <w:tab w:val="left" w:pos="3525"/>
              </w:tabs>
              <w:jc w:val="center"/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pos="3525"/>
              </w:tabs>
              <w:jc w:val="center"/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8"/>
                <w:szCs w:val="28"/>
                <w:rtl w:val="0"/>
              </w:rPr>
              <w:t xml:space="preserve">No</w:t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8"/>
                <w:szCs w:val="28"/>
                <w:rtl w:val="0"/>
              </w:rPr>
              <w:t xml:space="preserve">He llegit el text amb atenció varies vegades</w:t>
            </w:r>
          </w:p>
          <w:p w:rsidR="00000000" w:rsidDel="00000000" w:rsidP="00000000" w:rsidRDefault="00000000" w:rsidRPr="00000000" w14:paraId="00000053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8"/>
                <w:szCs w:val="28"/>
                <w:rtl w:val="0"/>
              </w:rPr>
              <w:t xml:space="preserve">He subratllat les paraules que porten accent</w:t>
            </w:r>
          </w:p>
          <w:p w:rsidR="00000000" w:rsidDel="00000000" w:rsidP="00000000" w:rsidRDefault="00000000" w:rsidRPr="00000000" w14:paraId="00000058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8"/>
                <w:szCs w:val="28"/>
                <w:rtl w:val="0"/>
              </w:rPr>
              <w:t xml:space="preserve">He buscat al diccionari les paraules que no he entès</w:t>
            </w:r>
          </w:p>
          <w:p w:rsidR="00000000" w:rsidDel="00000000" w:rsidP="00000000" w:rsidRDefault="00000000" w:rsidRPr="00000000" w14:paraId="0000005D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0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8"/>
                <w:szCs w:val="28"/>
                <w:rtl w:val="0"/>
              </w:rPr>
              <w:t xml:space="preserve">He completat la activitat sense ajuda</w:t>
            </w:r>
          </w:p>
          <w:p w:rsidR="00000000" w:rsidDel="00000000" w:rsidP="00000000" w:rsidRDefault="00000000" w:rsidRPr="00000000" w14:paraId="00000062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8"/>
                <w:szCs w:val="28"/>
                <w:rtl w:val="0"/>
              </w:rPr>
              <w:t xml:space="preserve">He entès les normes d’accentuació</w:t>
            </w:r>
          </w:p>
          <w:p w:rsidR="00000000" w:rsidDel="00000000" w:rsidP="00000000" w:rsidRDefault="00000000" w:rsidRPr="00000000" w14:paraId="00000067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pos="3525"/>
              </w:tabs>
              <w:rPr>
                <w:rFonts w:ascii="Ink Free" w:cs="Ink Free" w:eastAsia="Ink Free" w:hAnsi="Ink Fr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Ink Free" w:cs="Ink Free" w:eastAsia="Ink Free" w:hAnsi="Ink Fre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Ink Free" w:cs="Ink Free" w:eastAsia="Ink Free" w:hAnsi="Ink Free"/>
          <w:b w:val="1"/>
        </w:rPr>
      </w:pPr>
      <w:r w:rsidDel="00000000" w:rsidR="00000000" w:rsidRPr="00000000">
        <w:rPr>
          <w:rFonts w:ascii="Ink Free" w:cs="Ink Free" w:eastAsia="Ink Free" w:hAnsi="Ink Free"/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6C">
      <w:pPr>
        <w:rPr>
          <w:rFonts w:ascii="Ink Free" w:cs="Ink Free" w:eastAsia="Ink Free" w:hAnsi="Ink Fre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Ink Free" w:cs="Ink Free" w:eastAsia="Ink Free" w:hAnsi="Ink Free"/>
          <w:sz w:val="28"/>
          <w:szCs w:val="28"/>
          <w:u w:val="single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u w:val="single"/>
          <w:rtl w:val="0"/>
        </w:rPr>
        <w:t xml:space="preserve">Activitat complementària</w:t>
      </w:r>
    </w:p>
    <w:p w:rsidR="00000000" w:rsidDel="00000000" w:rsidP="00000000" w:rsidRDefault="00000000" w:rsidRPr="00000000" w14:paraId="0000006E">
      <w:pPr>
        <w:rPr>
          <w:rFonts w:ascii="Ink Free" w:cs="Ink Free" w:eastAsia="Ink Free" w:hAnsi="Ink Fre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Ink Free" w:cs="Ink Free" w:eastAsia="Ink Free" w:hAnsi="Ink Free"/>
          <w:b w:val="1"/>
          <w:sz w:val="28"/>
          <w:szCs w:val="28"/>
        </w:rPr>
      </w:pPr>
      <w:r w:rsidDel="00000000" w:rsidR="00000000" w:rsidRPr="00000000">
        <w:rPr>
          <w:rFonts w:ascii="Ink Free" w:cs="Ink Free" w:eastAsia="Ink Free" w:hAnsi="Ink Free"/>
          <w:b w:val="1"/>
          <w:sz w:val="28"/>
          <w:szCs w:val="28"/>
          <w:rtl w:val="0"/>
        </w:rPr>
        <w:t xml:space="preserve">Visualitza aquest vídeo i aprèn que significa l’accent diacrític.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Ink Free" w:cs="Ink Free" w:eastAsia="Ink Free" w:hAnsi="Ink Free"/>
          <w:b w:val="1"/>
          <w:sz w:val="32"/>
          <w:szCs w:val="32"/>
        </w:rPr>
      </w:pPr>
      <w:hyperlink r:id="rId8">
        <w:r w:rsidDel="00000000" w:rsidR="00000000" w:rsidRPr="00000000">
          <w:rPr>
            <w:rFonts w:ascii="Ink Free" w:cs="Ink Free" w:eastAsia="Ink Free" w:hAnsi="Ink Free"/>
            <w:color w:val="0000ff"/>
            <w:sz w:val="24"/>
            <w:szCs w:val="24"/>
            <w:u w:val="single"/>
            <w:rtl w:val="0"/>
          </w:rPr>
          <w:t xml:space="preserve">https://www.youtube.com/watch?v=di2wiYc23qg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Ink Free" w:cs="Ink Free" w:eastAsia="Ink Free" w:hAnsi="Ink Fre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rtl w:val="0"/>
        </w:rPr>
        <w:t xml:space="preserve">Ara escriu frases amb les següents paraules tenint en compte el seu significat</w:t>
      </w:r>
    </w:p>
    <w:p w:rsidR="00000000" w:rsidDel="00000000" w:rsidP="00000000" w:rsidRDefault="00000000" w:rsidRPr="00000000" w14:paraId="00000075">
      <w:pPr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rtl w:val="0"/>
        </w:rPr>
        <w:t xml:space="preserve">Bé-&gt; </w:t>
        <w:tab/>
        <w:tab/>
        <w:tab/>
        <w:tab/>
        <w:tab/>
        <w:tab/>
        <w:tab/>
        <w:tab/>
        <w:t xml:space="preserve">Més-&gt;</w:t>
      </w:r>
    </w:p>
    <w:p w:rsidR="00000000" w:rsidDel="00000000" w:rsidP="00000000" w:rsidRDefault="00000000" w:rsidRPr="00000000" w14:paraId="00000077">
      <w:pPr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rtl w:val="0"/>
        </w:rPr>
        <w:t xml:space="preserve">Be-&gt;</w:t>
        <w:tab/>
        <w:tab/>
        <w:tab/>
        <w:tab/>
        <w:tab/>
        <w:tab/>
        <w:tab/>
        <w:tab/>
        <w:t xml:space="preserve">Mes-&gt;</w:t>
      </w:r>
    </w:p>
    <w:p w:rsidR="00000000" w:rsidDel="00000000" w:rsidP="00000000" w:rsidRDefault="00000000" w:rsidRPr="00000000" w14:paraId="00000079">
      <w:pPr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rtl w:val="0"/>
        </w:rPr>
        <w:t xml:space="preserve">Sol-&gt;</w:t>
      </w:r>
    </w:p>
    <w:p w:rsidR="00000000" w:rsidDel="00000000" w:rsidP="00000000" w:rsidRDefault="00000000" w:rsidRPr="00000000" w14:paraId="0000007C">
      <w:pPr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Fonts w:ascii="Ink Free" w:cs="Ink Free" w:eastAsia="Ink Free" w:hAnsi="Ink Free"/>
          <w:sz w:val="28"/>
          <w:szCs w:val="28"/>
          <w:rtl w:val="0"/>
        </w:rPr>
        <w:t xml:space="preserve">Sòl-&gt;</w:t>
      </w:r>
    </w:p>
    <w:p w:rsidR="00000000" w:rsidDel="00000000" w:rsidP="00000000" w:rsidRDefault="00000000" w:rsidRPr="00000000" w14:paraId="0000007E">
      <w:pPr>
        <w:rPr>
          <w:rFonts w:ascii="Ink Free" w:cs="Ink Free" w:eastAsia="Ink Free" w:hAnsi="Ink Free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mic Sans MS"/>
  <w:font w:name="Courier New"/>
  <w:font w:name="Ink Free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line="240" w:lineRule="auto"/>
      <w:rPr>
        <w:rFonts w:ascii="Comic Sans MS" w:cs="Comic Sans MS" w:eastAsia="Comic Sans MS" w:hAnsi="Comic Sans MS"/>
        <w:color w:val="000000"/>
      </w:rPr>
    </w:pPr>
    <w:r w:rsidDel="00000000" w:rsidR="00000000" w:rsidRPr="00000000">
      <w:rPr>
        <w:rFonts w:ascii="Comic Sans MS" w:cs="Comic Sans MS" w:eastAsia="Comic Sans MS" w:hAnsi="Comic Sans MS"/>
        <w:color w:val="000000"/>
        <w:rtl w:val="0"/>
      </w:rPr>
      <w:t xml:space="preserve">Àmbit lingüístic: Català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200025</wp:posOffset>
          </wp:positionH>
          <wp:positionV relativeFrom="paragraph">
            <wp:posOffset>-219072</wp:posOffset>
          </wp:positionV>
          <wp:extent cx="542925" cy="847725"/>
          <wp:effectExtent b="0" l="0" r="0" t="0"/>
          <wp:wrapSquare wrapText="bothSides" distB="114300" distT="11430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847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5067300</wp:posOffset>
              </wp:positionH>
              <wp:positionV relativeFrom="paragraph">
                <wp:posOffset>-233679</wp:posOffset>
              </wp:positionV>
              <wp:extent cx="1857375" cy="800100"/>
              <wp:effectExtent b="0" l="0" r="0" t="0"/>
              <wp:wrapSquare wrapText="bothSides" distB="45720" distT="45720" distL="114300" distR="114300"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22075" y="3384713"/>
                        <a:ext cx="18478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Aquesta activitat ha d’estar al DRIVE el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 xml:space="preserve">diumenge 17 de maig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5067300</wp:posOffset>
              </wp:positionH>
              <wp:positionV relativeFrom="paragraph">
                <wp:posOffset>-233679</wp:posOffset>
              </wp:positionV>
              <wp:extent cx="1857375" cy="800100"/>
              <wp:effectExtent b="0" l="0" r="0" t="0"/>
              <wp:wrapSquare wrapText="bothSides" distB="45720" distT="45720" distL="114300" distR="114300"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7375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line="240" w:lineRule="auto"/>
      <w:rPr>
        <w:rFonts w:ascii="Comic Sans MS" w:cs="Comic Sans MS" w:eastAsia="Comic Sans MS" w:hAnsi="Comic Sans MS"/>
        <w:color w:val="000000"/>
      </w:rPr>
    </w:pPr>
    <w:r w:rsidDel="00000000" w:rsidR="00000000" w:rsidRPr="00000000">
      <w:rPr>
        <w:rFonts w:ascii="Comic Sans MS" w:cs="Comic Sans MS" w:eastAsia="Comic Sans MS" w:hAnsi="Comic Sans MS"/>
        <w:color w:val="000000"/>
        <w:rtl w:val="0"/>
      </w:rPr>
      <w:t xml:space="preserve">4t de Primària</w:t>
    </w:r>
  </w:p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line="240" w:lineRule="auto"/>
      <w:rPr>
        <w:rFonts w:ascii="Comic Sans MS" w:cs="Comic Sans MS" w:eastAsia="Comic Sans MS" w:hAnsi="Comic Sans MS"/>
        <w:color w:val="000000"/>
      </w:rPr>
    </w:pPr>
    <w:r w:rsidDel="00000000" w:rsidR="00000000" w:rsidRPr="00000000">
      <w:rPr>
        <w:rFonts w:ascii="Comic Sans MS" w:cs="Comic Sans MS" w:eastAsia="Comic Sans MS" w:hAnsi="Comic Sans MS"/>
        <w:color w:val="000000"/>
        <w:rtl w:val="0"/>
      </w:rPr>
      <w:t xml:space="preserve">Escola Francesc Platón i Sartí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i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 w:val="1"/>
    <w:rsid w:val="00FA762F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A762F"/>
  </w:style>
  <w:style w:type="paragraph" w:styleId="Piedepgina">
    <w:name w:val="footer"/>
    <w:basedOn w:val="Normal"/>
    <w:link w:val="PiedepginaCar"/>
    <w:uiPriority w:val="99"/>
    <w:unhideWhenUsed w:val="1"/>
    <w:rsid w:val="00FA762F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A762F"/>
  </w:style>
  <w:style w:type="character" w:styleId="Hipervnculo">
    <w:name w:val="Hyperlink"/>
    <w:basedOn w:val="Fuentedeprrafopredeter"/>
    <w:uiPriority w:val="99"/>
    <w:unhideWhenUsed w:val="1"/>
    <w:rsid w:val="00FA762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FA762F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D1016A"/>
    <w:pPr>
      <w:ind w:left="720"/>
      <w:contextualSpacing w:val="1"/>
    </w:pPr>
  </w:style>
  <w:style w:type="character" w:styleId="hiddengrammarerror" w:customStyle="1">
    <w:name w:val="hiddengrammarerror"/>
    <w:basedOn w:val="Fuentedeprrafopredeter"/>
    <w:rsid w:val="003243BD"/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extoennegrita">
    <w:name w:val="Strong"/>
    <w:basedOn w:val="Fuentedeprrafopredeter"/>
    <w:uiPriority w:val="22"/>
    <w:qFormat w:val="1"/>
    <w:rsid w:val="007F6452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7F64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CD3117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2C0B84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MbW4uRvLN64" TargetMode="External"/><Relationship Id="rId8" Type="http://schemas.openxmlformats.org/officeDocument/2006/relationships/hyperlink" Target="https://www.youtube.com/watch?v=di2wiYc23q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w/7X4OTZ11VOS3fjHjprbFjO8Q==">AMUW2mWVMEPu9qTvtf5uinb0zlkBJz7NmDoSGoFnXQHD6wHQ8dTtmTTC554KYKFREWBY9YL+1tuKD9AYdX517wlzplOI0o7GOUK45DbQ3wtUIM0NzdyCSts=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2020-05-08T09:20:00Z</dcterms:created>
  <dc:creator>Usuario</dc:creator>
</cp:coreProperties>
</file>